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3B" w:rsidRPr="009B043D" w:rsidRDefault="00CE473B" w:rsidP="00B22788">
      <w:pPr>
        <w:jc w:val="center"/>
        <w:rPr>
          <w:rFonts w:eastAsia="宋体"/>
          <w:b/>
          <w:sz w:val="32"/>
        </w:rPr>
      </w:pPr>
      <w:r w:rsidRPr="009B043D">
        <w:rPr>
          <w:rFonts w:eastAsia="宋体" w:hAnsi="宋体"/>
          <w:b/>
          <w:sz w:val="32"/>
        </w:rPr>
        <w:t>竞业限制协议（参考文本）</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7"/>
        <w:gridCol w:w="2279"/>
        <w:gridCol w:w="2268"/>
        <w:gridCol w:w="2318"/>
      </w:tblGrid>
      <w:tr w:rsidR="00B22788" w:rsidRPr="009B043D" w:rsidTr="006D72EE">
        <w:tc>
          <w:tcPr>
            <w:tcW w:w="3936" w:type="dxa"/>
            <w:gridSpan w:val="2"/>
          </w:tcPr>
          <w:p w:rsidR="006D72EE" w:rsidRPr="009B043D" w:rsidRDefault="006D72EE" w:rsidP="00CE473B">
            <w:pPr>
              <w:rPr>
                <w:rFonts w:eastAsia="宋体" w:hAnsi="宋体"/>
                <w:sz w:val="24"/>
                <w:szCs w:val="24"/>
              </w:rPr>
            </w:pPr>
          </w:p>
          <w:p w:rsidR="00B22788" w:rsidRPr="009B043D" w:rsidRDefault="00B22788" w:rsidP="00CE473B">
            <w:pPr>
              <w:rPr>
                <w:rFonts w:eastAsia="宋体"/>
                <w:sz w:val="24"/>
                <w:szCs w:val="24"/>
              </w:rPr>
            </w:pPr>
            <w:r w:rsidRPr="009B043D">
              <w:rPr>
                <w:rFonts w:eastAsia="宋体" w:hAnsi="宋体"/>
                <w:sz w:val="24"/>
                <w:szCs w:val="24"/>
              </w:rPr>
              <w:t>甲</w:t>
            </w:r>
            <w:r w:rsidRPr="009B043D">
              <w:rPr>
                <w:rFonts w:eastAsia="宋体"/>
                <w:sz w:val="24"/>
                <w:szCs w:val="24"/>
              </w:rPr>
              <w:t xml:space="preserve">      </w:t>
            </w:r>
            <w:r w:rsidRPr="009B043D">
              <w:rPr>
                <w:rFonts w:eastAsia="宋体" w:hAnsi="宋体"/>
                <w:sz w:val="24"/>
                <w:szCs w:val="24"/>
              </w:rPr>
              <w:t>方（用人单位、披露方）</w:t>
            </w:r>
            <w:r w:rsidRPr="009B043D">
              <w:rPr>
                <w:rFonts w:eastAsia="宋体"/>
                <w:sz w:val="24"/>
                <w:szCs w:val="24"/>
              </w:rPr>
              <w:t>:</w:t>
            </w:r>
          </w:p>
        </w:tc>
        <w:tc>
          <w:tcPr>
            <w:tcW w:w="4586" w:type="dxa"/>
            <w:gridSpan w:val="2"/>
            <w:tcBorders>
              <w:bottom w:val="single" w:sz="4" w:space="0" w:color="auto"/>
            </w:tcBorders>
          </w:tcPr>
          <w:p w:rsidR="00B22788" w:rsidRPr="009B043D" w:rsidRDefault="00B22788" w:rsidP="00CE473B">
            <w:pPr>
              <w:rPr>
                <w:rFonts w:eastAsia="宋体"/>
                <w:sz w:val="24"/>
                <w:szCs w:val="24"/>
              </w:rPr>
            </w:pPr>
          </w:p>
        </w:tc>
      </w:tr>
      <w:tr w:rsidR="00B22788" w:rsidRPr="009B043D" w:rsidTr="009B043D">
        <w:tc>
          <w:tcPr>
            <w:tcW w:w="1657" w:type="dxa"/>
          </w:tcPr>
          <w:p w:rsidR="00B22788" w:rsidRPr="009B043D" w:rsidRDefault="00B22788" w:rsidP="00544BE6">
            <w:pPr>
              <w:rPr>
                <w:rFonts w:eastAsia="宋体"/>
                <w:sz w:val="24"/>
                <w:szCs w:val="24"/>
              </w:rPr>
            </w:pPr>
            <w:r w:rsidRPr="009B043D">
              <w:rPr>
                <w:rFonts w:eastAsia="宋体" w:hAnsi="宋体"/>
                <w:sz w:val="24"/>
                <w:szCs w:val="24"/>
              </w:rPr>
              <w:t>法定代表人：</w:t>
            </w:r>
          </w:p>
        </w:tc>
        <w:tc>
          <w:tcPr>
            <w:tcW w:w="2279" w:type="dxa"/>
            <w:tcBorders>
              <w:bottom w:val="single" w:sz="4" w:space="0" w:color="auto"/>
            </w:tcBorders>
          </w:tcPr>
          <w:p w:rsidR="00B22788" w:rsidRPr="009B043D" w:rsidRDefault="00B22788" w:rsidP="00CE473B">
            <w:pPr>
              <w:rPr>
                <w:rFonts w:eastAsia="宋体"/>
                <w:sz w:val="24"/>
                <w:szCs w:val="24"/>
              </w:rPr>
            </w:pPr>
          </w:p>
        </w:tc>
        <w:tc>
          <w:tcPr>
            <w:tcW w:w="2268" w:type="dxa"/>
            <w:tcBorders>
              <w:top w:val="single" w:sz="4" w:space="0" w:color="auto"/>
            </w:tcBorders>
          </w:tcPr>
          <w:p w:rsidR="00B22788" w:rsidRPr="009B043D" w:rsidRDefault="00B22788" w:rsidP="00CE473B">
            <w:pPr>
              <w:rPr>
                <w:rFonts w:eastAsia="宋体"/>
                <w:sz w:val="24"/>
                <w:szCs w:val="24"/>
              </w:rPr>
            </w:pPr>
            <w:r w:rsidRPr="009B043D">
              <w:rPr>
                <w:rFonts w:eastAsia="宋体" w:hAnsi="宋体"/>
                <w:sz w:val="24"/>
                <w:szCs w:val="24"/>
              </w:rPr>
              <w:t>统一社会信用代码：</w:t>
            </w:r>
          </w:p>
        </w:tc>
        <w:tc>
          <w:tcPr>
            <w:tcW w:w="2318" w:type="dxa"/>
            <w:tcBorders>
              <w:top w:val="single" w:sz="4" w:space="0" w:color="auto"/>
              <w:bottom w:val="single" w:sz="4" w:space="0" w:color="auto"/>
            </w:tcBorders>
          </w:tcPr>
          <w:p w:rsidR="00B22788" w:rsidRPr="009B043D" w:rsidRDefault="00B22788" w:rsidP="00CE473B">
            <w:pPr>
              <w:rPr>
                <w:rFonts w:eastAsia="宋体"/>
                <w:sz w:val="24"/>
                <w:szCs w:val="24"/>
              </w:rPr>
            </w:pPr>
          </w:p>
        </w:tc>
      </w:tr>
      <w:tr w:rsidR="00B22788" w:rsidRPr="009B043D" w:rsidTr="009B043D">
        <w:tc>
          <w:tcPr>
            <w:tcW w:w="1657" w:type="dxa"/>
          </w:tcPr>
          <w:p w:rsidR="00B22788" w:rsidRPr="009B043D" w:rsidRDefault="00B22788" w:rsidP="00CE473B">
            <w:pPr>
              <w:rPr>
                <w:rFonts w:eastAsia="宋体"/>
                <w:sz w:val="24"/>
                <w:szCs w:val="24"/>
              </w:rPr>
            </w:pPr>
            <w:r w:rsidRPr="009B043D">
              <w:rPr>
                <w:rFonts w:eastAsia="宋体" w:hAnsi="宋体"/>
                <w:sz w:val="24"/>
                <w:szCs w:val="24"/>
              </w:rPr>
              <w:t>电话：</w:t>
            </w:r>
          </w:p>
        </w:tc>
        <w:tc>
          <w:tcPr>
            <w:tcW w:w="2279" w:type="dxa"/>
            <w:tcBorders>
              <w:top w:val="single" w:sz="4" w:space="0" w:color="auto"/>
              <w:bottom w:val="single" w:sz="4" w:space="0" w:color="auto"/>
            </w:tcBorders>
          </w:tcPr>
          <w:p w:rsidR="00B22788" w:rsidRPr="009B043D" w:rsidRDefault="00B22788" w:rsidP="00CE473B">
            <w:pPr>
              <w:rPr>
                <w:rFonts w:eastAsia="宋体"/>
                <w:sz w:val="24"/>
                <w:szCs w:val="24"/>
              </w:rPr>
            </w:pPr>
          </w:p>
        </w:tc>
        <w:tc>
          <w:tcPr>
            <w:tcW w:w="2268" w:type="dxa"/>
          </w:tcPr>
          <w:p w:rsidR="00B22788" w:rsidRPr="009B043D" w:rsidRDefault="00B22788" w:rsidP="00CE473B">
            <w:pPr>
              <w:rPr>
                <w:rFonts w:eastAsia="宋体"/>
                <w:sz w:val="24"/>
                <w:szCs w:val="24"/>
              </w:rPr>
            </w:pPr>
            <w:r w:rsidRPr="009B043D">
              <w:rPr>
                <w:rFonts w:eastAsia="宋体" w:hAnsi="宋体"/>
                <w:sz w:val="24"/>
                <w:szCs w:val="24"/>
              </w:rPr>
              <w:t>传真：</w:t>
            </w:r>
          </w:p>
        </w:tc>
        <w:tc>
          <w:tcPr>
            <w:tcW w:w="2318" w:type="dxa"/>
            <w:tcBorders>
              <w:top w:val="single" w:sz="4" w:space="0" w:color="auto"/>
              <w:bottom w:val="single" w:sz="4" w:space="0" w:color="auto"/>
            </w:tcBorders>
          </w:tcPr>
          <w:p w:rsidR="00B22788" w:rsidRPr="009B043D" w:rsidRDefault="00B22788" w:rsidP="00CE473B">
            <w:pPr>
              <w:rPr>
                <w:rFonts w:eastAsia="宋体"/>
                <w:sz w:val="24"/>
                <w:szCs w:val="24"/>
              </w:rPr>
            </w:pPr>
          </w:p>
        </w:tc>
      </w:tr>
      <w:tr w:rsidR="00B22788" w:rsidRPr="009B043D" w:rsidTr="00B22788">
        <w:tc>
          <w:tcPr>
            <w:tcW w:w="1657" w:type="dxa"/>
          </w:tcPr>
          <w:p w:rsidR="00B22788" w:rsidRPr="009B043D" w:rsidRDefault="00B22788" w:rsidP="00CE473B">
            <w:pPr>
              <w:rPr>
                <w:rFonts w:eastAsia="宋体"/>
                <w:sz w:val="24"/>
                <w:szCs w:val="24"/>
              </w:rPr>
            </w:pPr>
            <w:r w:rsidRPr="009B043D">
              <w:rPr>
                <w:rFonts w:eastAsia="宋体" w:hAnsi="宋体"/>
                <w:sz w:val="24"/>
                <w:szCs w:val="24"/>
              </w:rPr>
              <w:t>地址：</w:t>
            </w:r>
          </w:p>
        </w:tc>
        <w:tc>
          <w:tcPr>
            <w:tcW w:w="6865" w:type="dxa"/>
            <w:gridSpan w:val="3"/>
            <w:tcBorders>
              <w:bottom w:val="single" w:sz="4" w:space="0" w:color="auto"/>
            </w:tcBorders>
          </w:tcPr>
          <w:p w:rsidR="00B22788" w:rsidRPr="009B043D" w:rsidRDefault="00B22788" w:rsidP="00CE473B">
            <w:pPr>
              <w:rPr>
                <w:rFonts w:eastAsia="宋体"/>
                <w:sz w:val="24"/>
                <w:szCs w:val="24"/>
              </w:rPr>
            </w:pPr>
          </w:p>
        </w:tc>
      </w:tr>
    </w:tbl>
    <w:p w:rsidR="00B22788" w:rsidRPr="009B043D" w:rsidRDefault="00B22788" w:rsidP="00CE473B">
      <w:pPr>
        <w:rPr>
          <w:rFonts w:eastAsia="宋体"/>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7"/>
        <w:gridCol w:w="1428"/>
        <w:gridCol w:w="851"/>
        <w:gridCol w:w="850"/>
        <w:gridCol w:w="3736"/>
      </w:tblGrid>
      <w:tr w:rsidR="00B22788" w:rsidRPr="009B043D" w:rsidTr="009B043D">
        <w:tc>
          <w:tcPr>
            <w:tcW w:w="3085" w:type="dxa"/>
            <w:gridSpan w:val="2"/>
          </w:tcPr>
          <w:p w:rsidR="00B22788" w:rsidRPr="009B043D" w:rsidRDefault="00B22788" w:rsidP="00544BE6">
            <w:pPr>
              <w:rPr>
                <w:rFonts w:eastAsia="宋体"/>
                <w:sz w:val="24"/>
                <w:szCs w:val="24"/>
              </w:rPr>
            </w:pPr>
            <w:r w:rsidRPr="009B043D">
              <w:rPr>
                <w:rFonts w:eastAsia="宋体" w:hAnsi="宋体"/>
                <w:sz w:val="24"/>
                <w:szCs w:val="24"/>
              </w:rPr>
              <w:t>乙方（</w:t>
            </w:r>
            <w:r w:rsidRPr="009B043D">
              <w:rPr>
                <w:rFonts w:eastAsia="宋体"/>
                <w:sz w:val="24"/>
                <w:szCs w:val="24"/>
              </w:rPr>
              <w:t xml:space="preserve"> </w:t>
            </w:r>
            <w:r w:rsidRPr="009B043D">
              <w:rPr>
                <w:rFonts w:eastAsia="宋体" w:hAnsi="宋体"/>
                <w:sz w:val="24"/>
                <w:szCs w:val="24"/>
              </w:rPr>
              <w:t>劳动者、接受方）</w:t>
            </w:r>
            <w:r w:rsidRPr="009B043D">
              <w:rPr>
                <w:rFonts w:eastAsia="宋体"/>
                <w:sz w:val="24"/>
                <w:szCs w:val="24"/>
              </w:rPr>
              <w:t>:</w:t>
            </w:r>
          </w:p>
        </w:tc>
        <w:tc>
          <w:tcPr>
            <w:tcW w:w="5437" w:type="dxa"/>
            <w:gridSpan w:val="3"/>
            <w:tcBorders>
              <w:bottom w:val="single" w:sz="4" w:space="0" w:color="auto"/>
            </w:tcBorders>
          </w:tcPr>
          <w:p w:rsidR="00B22788" w:rsidRPr="009B043D" w:rsidRDefault="00B22788" w:rsidP="00544BE6">
            <w:pPr>
              <w:rPr>
                <w:rFonts w:eastAsia="宋体"/>
                <w:sz w:val="24"/>
                <w:szCs w:val="24"/>
              </w:rPr>
            </w:pPr>
          </w:p>
        </w:tc>
      </w:tr>
      <w:tr w:rsidR="00B22788" w:rsidRPr="009B043D" w:rsidTr="009B043D">
        <w:tc>
          <w:tcPr>
            <w:tcW w:w="3085" w:type="dxa"/>
            <w:gridSpan w:val="2"/>
          </w:tcPr>
          <w:p w:rsidR="00B22788" w:rsidRPr="009B043D" w:rsidRDefault="00B22788" w:rsidP="00544BE6">
            <w:pPr>
              <w:rPr>
                <w:rFonts w:eastAsia="宋体"/>
                <w:sz w:val="24"/>
                <w:szCs w:val="24"/>
              </w:rPr>
            </w:pPr>
            <w:r w:rsidRPr="009B043D">
              <w:rPr>
                <w:rFonts w:eastAsia="宋体" w:hAnsi="宋体"/>
                <w:sz w:val="24"/>
                <w:szCs w:val="24"/>
              </w:rPr>
              <w:t>居民身份证号码：</w:t>
            </w:r>
          </w:p>
        </w:tc>
        <w:tc>
          <w:tcPr>
            <w:tcW w:w="5437" w:type="dxa"/>
            <w:gridSpan w:val="3"/>
            <w:tcBorders>
              <w:bottom w:val="single" w:sz="4" w:space="0" w:color="auto"/>
            </w:tcBorders>
          </w:tcPr>
          <w:p w:rsidR="00B22788" w:rsidRPr="009B043D" w:rsidRDefault="00B22788" w:rsidP="00544BE6">
            <w:pPr>
              <w:rPr>
                <w:rFonts w:eastAsia="宋体"/>
                <w:sz w:val="24"/>
                <w:szCs w:val="24"/>
              </w:rPr>
            </w:pPr>
          </w:p>
        </w:tc>
      </w:tr>
      <w:tr w:rsidR="00B22788" w:rsidRPr="009B043D" w:rsidTr="006D72EE">
        <w:tc>
          <w:tcPr>
            <w:tcW w:w="1657" w:type="dxa"/>
          </w:tcPr>
          <w:p w:rsidR="00B22788" w:rsidRPr="009B043D" w:rsidRDefault="00B22788" w:rsidP="00544BE6">
            <w:pPr>
              <w:rPr>
                <w:rFonts w:eastAsia="宋体"/>
                <w:sz w:val="24"/>
                <w:szCs w:val="24"/>
              </w:rPr>
            </w:pPr>
            <w:r w:rsidRPr="009B043D">
              <w:rPr>
                <w:rFonts w:eastAsia="宋体" w:hAnsi="宋体"/>
                <w:sz w:val="24"/>
                <w:szCs w:val="24"/>
              </w:rPr>
              <w:t>电话：</w:t>
            </w:r>
          </w:p>
        </w:tc>
        <w:tc>
          <w:tcPr>
            <w:tcW w:w="2279" w:type="dxa"/>
            <w:gridSpan w:val="2"/>
            <w:tcBorders>
              <w:top w:val="single" w:sz="4" w:space="0" w:color="auto"/>
              <w:bottom w:val="single" w:sz="4" w:space="0" w:color="auto"/>
            </w:tcBorders>
          </w:tcPr>
          <w:p w:rsidR="00B22788" w:rsidRPr="009B043D" w:rsidRDefault="00B22788" w:rsidP="00544BE6">
            <w:pPr>
              <w:rPr>
                <w:rFonts w:eastAsia="宋体"/>
                <w:sz w:val="24"/>
                <w:szCs w:val="24"/>
              </w:rPr>
            </w:pPr>
          </w:p>
        </w:tc>
        <w:tc>
          <w:tcPr>
            <w:tcW w:w="850" w:type="dxa"/>
          </w:tcPr>
          <w:p w:rsidR="00B22788" w:rsidRPr="009B043D" w:rsidRDefault="00B22788" w:rsidP="00544BE6">
            <w:pPr>
              <w:rPr>
                <w:rFonts w:eastAsia="宋体"/>
                <w:sz w:val="24"/>
                <w:szCs w:val="24"/>
              </w:rPr>
            </w:pPr>
            <w:r w:rsidRPr="009B043D">
              <w:rPr>
                <w:rFonts w:eastAsia="宋体" w:hAnsi="宋体"/>
                <w:sz w:val="24"/>
                <w:szCs w:val="24"/>
              </w:rPr>
              <w:t>职务：</w:t>
            </w:r>
          </w:p>
        </w:tc>
        <w:tc>
          <w:tcPr>
            <w:tcW w:w="3736" w:type="dxa"/>
            <w:tcBorders>
              <w:top w:val="single" w:sz="4" w:space="0" w:color="auto"/>
              <w:bottom w:val="single" w:sz="4" w:space="0" w:color="auto"/>
            </w:tcBorders>
          </w:tcPr>
          <w:p w:rsidR="00B22788" w:rsidRPr="009B043D" w:rsidRDefault="00B22788" w:rsidP="00544BE6">
            <w:pPr>
              <w:rPr>
                <w:rFonts w:eastAsia="宋体"/>
                <w:sz w:val="24"/>
                <w:szCs w:val="24"/>
              </w:rPr>
            </w:pPr>
          </w:p>
        </w:tc>
      </w:tr>
      <w:tr w:rsidR="00B22788" w:rsidRPr="009B043D" w:rsidTr="00544BE6">
        <w:tc>
          <w:tcPr>
            <w:tcW w:w="1657" w:type="dxa"/>
          </w:tcPr>
          <w:p w:rsidR="00B22788" w:rsidRPr="009B043D" w:rsidRDefault="00B22788" w:rsidP="00544BE6">
            <w:pPr>
              <w:rPr>
                <w:rFonts w:eastAsia="宋体"/>
                <w:sz w:val="24"/>
                <w:szCs w:val="24"/>
              </w:rPr>
            </w:pPr>
            <w:r w:rsidRPr="009B043D">
              <w:rPr>
                <w:rFonts w:eastAsia="宋体" w:hAnsi="宋体"/>
                <w:sz w:val="24"/>
                <w:szCs w:val="24"/>
              </w:rPr>
              <w:t>住址：</w:t>
            </w:r>
          </w:p>
        </w:tc>
        <w:tc>
          <w:tcPr>
            <w:tcW w:w="6865" w:type="dxa"/>
            <w:gridSpan w:val="4"/>
            <w:tcBorders>
              <w:bottom w:val="single" w:sz="4" w:space="0" w:color="auto"/>
            </w:tcBorders>
          </w:tcPr>
          <w:p w:rsidR="00B22788" w:rsidRPr="009B043D" w:rsidRDefault="00B22788" w:rsidP="00544BE6">
            <w:pPr>
              <w:rPr>
                <w:rFonts w:eastAsia="宋体"/>
                <w:sz w:val="24"/>
                <w:szCs w:val="24"/>
              </w:rPr>
            </w:pPr>
          </w:p>
        </w:tc>
      </w:tr>
    </w:tbl>
    <w:p w:rsidR="00CE473B" w:rsidRPr="009B043D" w:rsidRDefault="00CE473B" w:rsidP="00CE473B">
      <w:pPr>
        <w:rPr>
          <w:rFonts w:eastAsia="宋体"/>
          <w:sz w:val="24"/>
          <w:szCs w:val="24"/>
        </w:rPr>
      </w:pPr>
    </w:p>
    <w:p w:rsidR="00CE473B" w:rsidRPr="009B043D" w:rsidRDefault="00CE473B" w:rsidP="009B043D">
      <w:pPr>
        <w:ind w:firstLineChars="200" w:firstLine="480"/>
        <w:rPr>
          <w:rFonts w:eastAsia="宋体"/>
          <w:sz w:val="24"/>
          <w:szCs w:val="24"/>
        </w:rPr>
      </w:pPr>
      <w:r w:rsidRPr="009B043D">
        <w:rPr>
          <w:rFonts w:eastAsia="宋体" w:hAnsi="宋体"/>
          <w:sz w:val="24"/>
          <w:szCs w:val="24"/>
        </w:rPr>
        <w:t>甲、乙双方根据《中华人民共和国反不正当竞争法》《中华人民共和国公司法》《中华人民共</w:t>
      </w:r>
      <w:r w:rsidR="00B22788" w:rsidRPr="009B043D">
        <w:rPr>
          <w:rFonts w:eastAsia="宋体" w:hAnsi="宋体"/>
          <w:sz w:val="24"/>
          <w:szCs w:val="24"/>
        </w:rPr>
        <w:t>和国劳动合同法》及国家、地方有关规定，双方本着</w:t>
      </w:r>
      <w:r w:rsidRPr="009B043D">
        <w:rPr>
          <w:rFonts w:eastAsia="宋体" w:hAnsi="宋体"/>
          <w:sz w:val="24"/>
          <w:szCs w:val="24"/>
        </w:rPr>
        <w:t>平等自愿、协商一致、诚实守信的原则，就竞业限制事宜，</w:t>
      </w:r>
      <w:r w:rsidR="00B22788" w:rsidRPr="009B043D">
        <w:rPr>
          <w:rFonts w:eastAsia="宋体" w:hAnsi="宋体"/>
          <w:sz w:val="24"/>
          <w:szCs w:val="24"/>
        </w:rPr>
        <w:t>于＿</w:t>
      </w:r>
      <w:r w:rsidRPr="009B043D">
        <w:rPr>
          <w:rFonts w:eastAsia="宋体" w:hAnsi="宋体"/>
          <w:sz w:val="24"/>
          <w:szCs w:val="24"/>
        </w:rPr>
        <w:t>年＿月＿日（以下简称</w:t>
      </w:r>
      <w:r w:rsidRPr="009B043D">
        <w:rPr>
          <w:rFonts w:eastAsia="宋体"/>
          <w:sz w:val="24"/>
          <w:szCs w:val="24"/>
        </w:rPr>
        <w:t>“</w:t>
      </w:r>
      <w:r w:rsidRPr="009B043D">
        <w:rPr>
          <w:rFonts w:eastAsia="宋体" w:hAnsi="宋体"/>
          <w:sz w:val="24"/>
          <w:szCs w:val="24"/>
        </w:rPr>
        <w:t>生效日</w:t>
      </w:r>
      <w:r w:rsidRPr="009B043D">
        <w:rPr>
          <w:rFonts w:eastAsia="宋体"/>
          <w:sz w:val="24"/>
          <w:szCs w:val="24"/>
        </w:rPr>
        <w:t>”</w:t>
      </w:r>
      <w:r w:rsidR="00B22788" w:rsidRPr="009B043D">
        <w:rPr>
          <w:rFonts w:eastAsia="宋体"/>
          <w:sz w:val="24"/>
          <w:szCs w:val="24"/>
        </w:rPr>
        <w:t>)</w:t>
      </w:r>
      <w:r w:rsidRPr="009B043D">
        <w:rPr>
          <w:rFonts w:eastAsia="宋体" w:hAnsi="宋体"/>
          <w:sz w:val="24"/>
          <w:szCs w:val="24"/>
        </w:rPr>
        <w:t>在中华人民共和国</w:t>
      </w:r>
      <w:r w:rsidR="00B22788" w:rsidRPr="009B043D">
        <w:rPr>
          <w:rFonts w:eastAsia="宋体"/>
          <w:sz w:val="24"/>
          <w:szCs w:val="24"/>
        </w:rPr>
        <w:t>___________</w:t>
      </w:r>
      <w:r w:rsidRPr="009B043D">
        <w:rPr>
          <w:rFonts w:eastAsia="宋体" w:hAnsi="宋体"/>
          <w:sz w:val="24"/>
          <w:szCs w:val="24"/>
        </w:rPr>
        <w:t>（具体签署地址）签署本协议以共同执行：</w:t>
      </w:r>
    </w:p>
    <w:p w:rsidR="00CE473B" w:rsidRPr="009B043D" w:rsidRDefault="00CE473B" w:rsidP="009B043D">
      <w:pPr>
        <w:ind w:firstLineChars="200" w:firstLine="482"/>
        <w:rPr>
          <w:rFonts w:eastAsia="宋体"/>
          <w:b/>
          <w:sz w:val="24"/>
          <w:szCs w:val="24"/>
        </w:rPr>
      </w:pPr>
      <w:r w:rsidRPr="009B043D">
        <w:rPr>
          <w:rFonts w:eastAsia="宋体" w:hAnsi="宋体"/>
          <w:b/>
          <w:sz w:val="24"/>
          <w:szCs w:val="24"/>
        </w:rPr>
        <w:t>第一条</w:t>
      </w:r>
      <w:r w:rsidR="00B22788" w:rsidRPr="009B043D">
        <w:rPr>
          <w:rFonts w:eastAsia="宋体"/>
          <w:b/>
          <w:sz w:val="24"/>
          <w:szCs w:val="24"/>
        </w:rPr>
        <w:t xml:space="preserve"> </w:t>
      </w:r>
      <w:r w:rsidRPr="009B043D">
        <w:rPr>
          <w:rFonts w:eastAsia="宋体" w:hAnsi="宋体"/>
          <w:b/>
          <w:sz w:val="24"/>
          <w:szCs w:val="24"/>
        </w:rPr>
        <w:t>合同目的描述</w:t>
      </w:r>
    </w:p>
    <w:p w:rsidR="00CE473B" w:rsidRPr="009B043D" w:rsidRDefault="00B22788" w:rsidP="009B043D">
      <w:pPr>
        <w:ind w:firstLineChars="200" w:firstLine="480"/>
        <w:rPr>
          <w:rFonts w:eastAsia="宋体"/>
          <w:sz w:val="24"/>
          <w:szCs w:val="24"/>
        </w:rPr>
      </w:pPr>
      <w:r w:rsidRPr="009B043D">
        <w:rPr>
          <w:rFonts w:eastAsia="宋体" w:hAnsi="宋体"/>
          <w:sz w:val="24"/>
          <w:szCs w:val="24"/>
        </w:rPr>
        <w:t>乙方了解甲方就其产品、研发、制造、营销、管理、客户、计算机</w:t>
      </w:r>
      <w:r w:rsidR="00CE473B" w:rsidRPr="009B043D">
        <w:rPr>
          <w:rFonts w:eastAsia="宋体" w:hAnsi="宋体"/>
          <w:sz w:val="24"/>
          <w:szCs w:val="24"/>
        </w:rPr>
        <w:t>（程序）、营运模式等业务及相关技术、服务投入庞大资金及人物力，享有经济效益及商誉；乙方若未履行或违反本协议规定，将对甲方投资、经营、商誉或经济权益产生不利影响，甚至产生直接或间接损害，构成不公平竞争，影响产业公平秩序等，甲方将依据中华人民共和国相关法律、法规等追究其相应法律责任。</w:t>
      </w:r>
    </w:p>
    <w:p w:rsidR="00CE473B" w:rsidRPr="009B043D" w:rsidRDefault="00544BE6" w:rsidP="009B043D">
      <w:pPr>
        <w:ind w:firstLineChars="200" w:firstLine="482"/>
        <w:rPr>
          <w:rFonts w:eastAsia="宋体"/>
          <w:b/>
          <w:sz w:val="24"/>
          <w:szCs w:val="24"/>
        </w:rPr>
      </w:pPr>
      <w:r w:rsidRPr="009B043D">
        <w:rPr>
          <w:rFonts w:eastAsia="宋体" w:hAnsi="宋体"/>
          <w:b/>
          <w:sz w:val="24"/>
          <w:szCs w:val="24"/>
        </w:rPr>
        <w:t>第</w:t>
      </w:r>
      <w:r w:rsidR="00CE473B" w:rsidRPr="009B043D">
        <w:rPr>
          <w:rFonts w:eastAsia="宋体" w:hAnsi="宋体"/>
          <w:b/>
          <w:sz w:val="24"/>
          <w:szCs w:val="24"/>
        </w:rPr>
        <w:t>二条</w:t>
      </w:r>
      <w:r w:rsidR="00EB4915" w:rsidRPr="009B043D">
        <w:rPr>
          <w:rFonts w:eastAsia="宋体" w:hAnsi="宋体" w:hint="eastAsia"/>
          <w:b/>
          <w:sz w:val="24"/>
          <w:szCs w:val="24"/>
        </w:rPr>
        <w:t xml:space="preserve"> </w:t>
      </w:r>
      <w:r w:rsidR="00CE473B" w:rsidRPr="009B043D">
        <w:rPr>
          <w:rFonts w:eastAsia="宋体" w:hAnsi="宋体"/>
          <w:b/>
          <w:sz w:val="24"/>
          <w:szCs w:val="24"/>
        </w:rPr>
        <w:t>竞业限制义务</w:t>
      </w:r>
    </w:p>
    <w:p w:rsidR="00CE473B" w:rsidRPr="009B043D" w:rsidRDefault="00CE473B" w:rsidP="009B043D">
      <w:pPr>
        <w:ind w:firstLineChars="200" w:firstLine="480"/>
        <w:rPr>
          <w:rFonts w:eastAsia="宋体"/>
          <w:sz w:val="24"/>
          <w:szCs w:val="24"/>
        </w:rPr>
      </w:pPr>
      <w:r w:rsidRPr="009B043D">
        <w:rPr>
          <w:rFonts w:eastAsia="宋体" w:hAnsi="宋体"/>
          <w:sz w:val="24"/>
          <w:szCs w:val="24"/>
        </w:rPr>
        <w:t>乙方承诺在竞业限制期间：</w:t>
      </w:r>
    </w:p>
    <w:p w:rsidR="00CE473B" w:rsidRPr="009B043D" w:rsidRDefault="00544BE6" w:rsidP="009B043D">
      <w:pPr>
        <w:ind w:firstLineChars="200" w:firstLine="480"/>
        <w:rPr>
          <w:rFonts w:eastAsia="宋体"/>
          <w:sz w:val="24"/>
          <w:szCs w:val="24"/>
        </w:rPr>
      </w:pPr>
      <w:r w:rsidRPr="009B043D">
        <w:rPr>
          <w:rFonts w:eastAsia="宋体" w:hint="eastAsia"/>
          <w:sz w:val="24"/>
          <w:szCs w:val="24"/>
        </w:rPr>
        <w:t>1</w:t>
      </w:r>
      <w:r w:rsidRPr="009B043D">
        <w:rPr>
          <w:rFonts w:eastAsia="宋体" w:hint="eastAsia"/>
          <w:sz w:val="24"/>
          <w:szCs w:val="24"/>
        </w:rPr>
        <w:t>、</w:t>
      </w:r>
      <w:r w:rsidR="00CE473B" w:rsidRPr="009B043D">
        <w:rPr>
          <w:rFonts w:eastAsia="宋体" w:hAnsi="宋体"/>
          <w:sz w:val="24"/>
          <w:szCs w:val="24"/>
        </w:rPr>
        <w:t>未经甲方同意，乙方在甲方任职期间不得自营或者为他人经营与甲方同</w:t>
      </w:r>
      <w:r w:rsidR="006D72EE" w:rsidRPr="009B043D">
        <w:rPr>
          <w:rFonts w:eastAsia="宋体" w:hAnsi="宋体"/>
          <w:sz w:val="24"/>
          <w:szCs w:val="24"/>
        </w:rPr>
        <w:t>类的营业。不论因何种原因从甲方离职，乙方在劳动关系解除或终止后</w:t>
      </w:r>
      <w:r w:rsidR="006D72EE" w:rsidRPr="009B043D">
        <w:rPr>
          <w:rFonts w:eastAsia="宋体" w:hAnsi="宋体" w:hint="eastAsia"/>
          <w:sz w:val="24"/>
          <w:szCs w:val="24"/>
        </w:rPr>
        <w:t>___</w:t>
      </w:r>
      <w:r w:rsidR="00CE473B" w:rsidRPr="009B043D">
        <w:rPr>
          <w:rFonts w:eastAsia="宋体" w:hAnsi="宋体"/>
          <w:sz w:val="24"/>
          <w:szCs w:val="24"/>
        </w:rPr>
        <w:t>年（不超过二年）内，不得到</w:t>
      </w:r>
      <w:r w:rsidRPr="009B043D">
        <w:rPr>
          <w:rFonts w:eastAsia="宋体"/>
          <w:sz w:val="24"/>
          <w:szCs w:val="24"/>
        </w:rPr>
        <w:t>_______</w:t>
      </w:r>
      <w:r w:rsidR="00CE473B" w:rsidRPr="009B043D">
        <w:rPr>
          <w:rFonts w:eastAsia="宋体" w:hAnsi="宋体"/>
          <w:sz w:val="24"/>
          <w:szCs w:val="24"/>
        </w:rPr>
        <w:t>（具体竞业限制区域）内与甲方生产或者经营同类产品、从事同类业务的有竞争关系的其他用人单位，或者自已开业生产或者经营同类产品、从事同类业务。</w:t>
      </w:r>
    </w:p>
    <w:p w:rsidR="00CE473B" w:rsidRPr="009B043D" w:rsidRDefault="00544BE6" w:rsidP="009B043D">
      <w:pPr>
        <w:ind w:firstLineChars="200" w:firstLine="480"/>
        <w:rPr>
          <w:rFonts w:eastAsia="宋体"/>
          <w:sz w:val="24"/>
          <w:szCs w:val="24"/>
        </w:rPr>
      </w:pPr>
      <w:r w:rsidRPr="009B043D">
        <w:rPr>
          <w:rFonts w:eastAsia="宋体" w:hint="eastAsia"/>
          <w:sz w:val="24"/>
          <w:szCs w:val="24"/>
        </w:rPr>
        <w:t>2</w:t>
      </w:r>
      <w:r w:rsidRPr="009B043D">
        <w:rPr>
          <w:rFonts w:eastAsia="宋体" w:hint="eastAsia"/>
          <w:sz w:val="24"/>
          <w:szCs w:val="24"/>
        </w:rPr>
        <w:t>、</w:t>
      </w:r>
      <w:r w:rsidR="00CE473B" w:rsidRPr="009B043D">
        <w:rPr>
          <w:rFonts w:eastAsia="宋体" w:hAnsi="宋体"/>
          <w:sz w:val="24"/>
          <w:szCs w:val="24"/>
        </w:rPr>
        <w:t>乙方为证明在竞业限制期限内已履行了竞业限制义务，自乙方在劳动关系解除或终止后月内，应及时向甲方提交下列证明材料，以证明自己是否履行了竞业限制协议约定的义务：</w:t>
      </w:r>
    </w:p>
    <w:p w:rsidR="00CE473B" w:rsidRPr="009B043D" w:rsidRDefault="00AD6EB3"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1</w:t>
      </w:r>
      <w:r w:rsidRPr="009B043D">
        <w:rPr>
          <w:rFonts w:eastAsia="宋体" w:hint="eastAsia"/>
          <w:sz w:val="24"/>
          <w:szCs w:val="24"/>
        </w:rPr>
        <w:t>）</w:t>
      </w:r>
      <w:r w:rsidR="00CE473B" w:rsidRPr="009B043D">
        <w:rPr>
          <w:rFonts w:eastAsia="宋体" w:hAnsi="宋体"/>
          <w:sz w:val="24"/>
          <w:szCs w:val="24"/>
        </w:rPr>
        <w:t>从甲方离职后，与新的单位签订的劳动合同，或者能够证明与新的单位存在劳动关系的其他证据；</w:t>
      </w:r>
    </w:p>
    <w:p w:rsidR="00CE473B" w:rsidRPr="009B043D" w:rsidRDefault="00AD6EB3"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2</w:t>
      </w:r>
      <w:r w:rsidRPr="009B043D">
        <w:rPr>
          <w:rFonts w:eastAsia="宋体" w:hint="eastAsia"/>
          <w:sz w:val="24"/>
          <w:szCs w:val="24"/>
        </w:rPr>
        <w:t>）</w:t>
      </w:r>
      <w:r w:rsidR="00CE473B" w:rsidRPr="009B043D">
        <w:rPr>
          <w:rFonts w:eastAsia="宋体" w:hAnsi="宋体"/>
          <w:sz w:val="24"/>
          <w:szCs w:val="24"/>
        </w:rPr>
        <w:t>新的单位为该乙方缴纳社会保险的证明；</w:t>
      </w:r>
    </w:p>
    <w:p w:rsidR="00CE473B" w:rsidRPr="009B043D" w:rsidRDefault="00AD6EB3"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3</w:t>
      </w:r>
      <w:r w:rsidRPr="009B043D">
        <w:rPr>
          <w:rFonts w:eastAsia="宋体" w:hint="eastAsia"/>
          <w:sz w:val="24"/>
          <w:szCs w:val="24"/>
        </w:rPr>
        <w:t>）</w:t>
      </w:r>
      <w:r w:rsidR="00CE473B" w:rsidRPr="009B043D">
        <w:rPr>
          <w:rFonts w:eastAsia="宋体" w:hAnsi="宋体"/>
          <w:sz w:val="24"/>
          <w:szCs w:val="24"/>
        </w:rPr>
        <w:t>或当乙方为自由职业或无业状态，无法提供上述</w:t>
      </w:r>
      <w:r w:rsidRPr="009B043D">
        <w:rPr>
          <w:rFonts w:eastAsia="宋体" w:hint="eastAsia"/>
          <w:sz w:val="24"/>
          <w:szCs w:val="24"/>
        </w:rPr>
        <w:t>（</w:t>
      </w:r>
      <w:r w:rsidRPr="009B043D">
        <w:rPr>
          <w:rFonts w:eastAsia="宋体" w:hint="eastAsia"/>
          <w:sz w:val="24"/>
          <w:szCs w:val="24"/>
        </w:rPr>
        <w:t>1</w:t>
      </w:r>
      <w:r w:rsidRPr="009B043D">
        <w:rPr>
          <w:rFonts w:eastAsia="宋体" w:hint="eastAsia"/>
          <w:sz w:val="24"/>
          <w:szCs w:val="24"/>
        </w:rPr>
        <w:t>）</w:t>
      </w:r>
      <w:r w:rsidR="00CE473B" w:rsidRPr="009B043D">
        <w:rPr>
          <w:rFonts w:eastAsia="宋体" w:hAnsi="宋体"/>
          <w:sz w:val="24"/>
          <w:szCs w:val="24"/>
        </w:rPr>
        <w:t>、</w:t>
      </w:r>
      <w:r w:rsidRPr="009B043D">
        <w:rPr>
          <w:rFonts w:eastAsia="宋体" w:hint="eastAsia"/>
          <w:sz w:val="24"/>
          <w:szCs w:val="24"/>
        </w:rPr>
        <w:t>（</w:t>
      </w:r>
      <w:r w:rsidRPr="009B043D">
        <w:rPr>
          <w:rFonts w:eastAsia="宋体" w:hint="eastAsia"/>
          <w:sz w:val="24"/>
          <w:szCs w:val="24"/>
        </w:rPr>
        <w:t>2</w:t>
      </w:r>
      <w:r w:rsidRPr="009B043D">
        <w:rPr>
          <w:rFonts w:eastAsia="宋体" w:hint="eastAsia"/>
          <w:sz w:val="24"/>
          <w:szCs w:val="24"/>
        </w:rPr>
        <w:t>）</w:t>
      </w:r>
      <w:r w:rsidR="00CE473B" w:rsidRPr="009B043D">
        <w:rPr>
          <w:rFonts w:eastAsia="宋体" w:hAnsi="宋体"/>
          <w:sz w:val="24"/>
          <w:szCs w:val="24"/>
        </w:rPr>
        <w:t>项证明时，可由其所在街道办事处、居委会（村委会）</w:t>
      </w:r>
      <w:r w:rsidRPr="009B043D">
        <w:rPr>
          <w:rFonts w:eastAsia="宋体" w:hAnsi="宋体"/>
          <w:sz w:val="24"/>
          <w:szCs w:val="24"/>
        </w:rPr>
        <w:t>或其它公证机构出具的</w:t>
      </w:r>
      <w:r w:rsidRPr="009B043D">
        <w:rPr>
          <w:rFonts w:eastAsia="宋体" w:hAnsi="宋体" w:hint="eastAsia"/>
          <w:sz w:val="24"/>
          <w:szCs w:val="24"/>
        </w:rPr>
        <w:t>关于</w:t>
      </w:r>
      <w:r w:rsidR="00CE473B" w:rsidRPr="009B043D">
        <w:rPr>
          <w:rFonts w:eastAsia="宋体" w:hAnsi="宋体"/>
          <w:sz w:val="24"/>
          <w:szCs w:val="24"/>
        </w:rPr>
        <w:t>乙方的从业情况的证明。</w:t>
      </w:r>
    </w:p>
    <w:p w:rsidR="00CE473B" w:rsidRPr="009B043D" w:rsidRDefault="00AD6EB3" w:rsidP="00AD6EB3">
      <w:pPr>
        <w:ind w:firstLine="200"/>
        <w:rPr>
          <w:rFonts w:eastAsia="宋体"/>
          <w:sz w:val="24"/>
          <w:szCs w:val="24"/>
        </w:rPr>
      </w:pPr>
      <w:r w:rsidRPr="009B043D">
        <w:rPr>
          <w:rFonts w:eastAsia="宋体" w:hint="eastAsia"/>
          <w:sz w:val="24"/>
          <w:szCs w:val="24"/>
        </w:rPr>
        <w:t>3</w:t>
      </w:r>
      <w:r w:rsidR="00CE473B" w:rsidRPr="009B043D">
        <w:rPr>
          <w:rFonts w:eastAsia="宋体" w:hAnsi="宋体"/>
          <w:sz w:val="24"/>
          <w:szCs w:val="24"/>
        </w:rPr>
        <w:t>、不得利用其甲方股东等身份以任何不正当手段获取利益，不得利用在甲方的地位和职权为</w:t>
      </w:r>
      <w:r w:rsidRPr="009B043D">
        <w:rPr>
          <w:rFonts w:eastAsia="宋体" w:hAnsi="宋体" w:hint="eastAsia"/>
          <w:sz w:val="24"/>
          <w:szCs w:val="24"/>
        </w:rPr>
        <w:t>自己</w:t>
      </w:r>
      <w:r w:rsidR="00CE473B" w:rsidRPr="009B043D">
        <w:rPr>
          <w:rFonts w:eastAsia="宋体" w:hAnsi="宋体"/>
          <w:sz w:val="24"/>
          <w:szCs w:val="24"/>
        </w:rPr>
        <w:t>谋取私利。</w:t>
      </w:r>
    </w:p>
    <w:p w:rsidR="00CE473B" w:rsidRPr="009B043D" w:rsidRDefault="00CE473B" w:rsidP="00AD6EB3">
      <w:pPr>
        <w:ind w:firstLine="200"/>
        <w:rPr>
          <w:rFonts w:eastAsia="宋体"/>
          <w:sz w:val="24"/>
          <w:szCs w:val="24"/>
        </w:rPr>
      </w:pPr>
      <w:r w:rsidRPr="009B043D">
        <w:rPr>
          <w:rFonts w:eastAsia="宋体"/>
          <w:sz w:val="24"/>
          <w:szCs w:val="24"/>
        </w:rPr>
        <w:t>4</w:t>
      </w:r>
      <w:r w:rsidRPr="009B043D">
        <w:rPr>
          <w:rFonts w:eastAsia="宋体" w:hAnsi="宋体"/>
          <w:sz w:val="24"/>
          <w:szCs w:val="24"/>
        </w:rPr>
        <w:t>、不得直接或间接拥有、管理、经营、控制，或参与拥有、管理、经营或控制或其他任何形式（包括但不限</w:t>
      </w:r>
      <w:r w:rsidR="00AD6EB3" w:rsidRPr="009B043D">
        <w:rPr>
          <w:rFonts w:eastAsia="宋体" w:hAnsi="宋体"/>
          <w:sz w:val="24"/>
          <w:szCs w:val="24"/>
        </w:rPr>
        <w:t>于</w:t>
      </w:r>
      <w:r w:rsidRPr="009B043D">
        <w:rPr>
          <w:rFonts w:eastAsia="宋体" w:hAnsi="宋体"/>
          <w:sz w:val="24"/>
          <w:szCs w:val="24"/>
        </w:rPr>
        <w:t>在某一实体中持有权益、对其进行投资、拥有其管理责任，或收购其股票或股权，或与该实体订立许可协议或其他合同安排，</w:t>
      </w:r>
      <w:r w:rsidRPr="009B043D">
        <w:rPr>
          <w:rFonts w:eastAsia="宋体" w:hAnsi="宋体"/>
          <w:sz w:val="24"/>
          <w:szCs w:val="24"/>
        </w:rPr>
        <w:lastRenderedPageBreak/>
        <w:t>但通过证券交易所买卖上市公司不超过发行在外的上市公司股票</w:t>
      </w:r>
      <w:r w:rsidRPr="009B043D">
        <w:rPr>
          <w:rFonts w:eastAsia="宋体"/>
          <w:sz w:val="24"/>
          <w:szCs w:val="24"/>
        </w:rPr>
        <w:t>3</w:t>
      </w:r>
      <w:r w:rsidRPr="009B043D">
        <w:rPr>
          <w:rFonts w:eastAsia="宋体" w:hAnsi="宋体"/>
          <w:sz w:val="24"/>
          <w:szCs w:val="24"/>
        </w:rPr>
        <w:t>％的股票的行为除外）从而在竞争性区域内从事与任何在种类和性质上与甲方经营业务相类似或相竞争的业务。</w:t>
      </w:r>
    </w:p>
    <w:p w:rsidR="00CE473B" w:rsidRPr="009B043D" w:rsidRDefault="00AD6EB3" w:rsidP="00AD6EB3">
      <w:pPr>
        <w:ind w:firstLine="200"/>
        <w:rPr>
          <w:rFonts w:eastAsia="宋体"/>
          <w:sz w:val="24"/>
          <w:szCs w:val="24"/>
        </w:rPr>
      </w:pPr>
      <w:r w:rsidRPr="009B043D">
        <w:rPr>
          <w:rFonts w:eastAsia="宋体" w:hint="eastAsia"/>
          <w:sz w:val="24"/>
          <w:szCs w:val="24"/>
        </w:rPr>
        <w:t>5</w:t>
      </w:r>
      <w:r w:rsidR="00CE473B" w:rsidRPr="009B043D">
        <w:rPr>
          <w:rFonts w:eastAsia="宋体" w:hAnsi="宋体"/>
          <w:sz w:val="24"/>
          <w:szCs w:val="24"/>
        </w:rPr>
        <w:t>、不得在竞争性单位或与甲方有直接经济往来的公司、企业、其他经济组织和社会团体内接受或取得任何职务（包括不限</w:t>
      </w:r>
      <w:r w:rsidRPr="009B043D">
        <w:rPr>
          <w:rFonts w:eastAsia="宋体" w:hAnsi="宋体"/>
          <w:sz w:val="24"/>
          <w:szCs w:val="24"/>
        </w:rPr>
        <w:t>于</w:t>
      </w:r>
      <w:r w:rsidR="00CE473B" w:rsidRPr="009B043D">
        <w:rPr>
          <w:rFonts w:eastAsia="宋体" w:hAnsi="宋体"/>
          <w:sz w:val="24"/>
          <w:szCs w:val="24"/>
        </w:rPr>
        <w:t>合伙人、董事、监事、股东、经理、职员、代理人、顾问等），或向该类竞争性单位提供任何咨询服务（无论是否有偿）或其他协助。</w:t>
      </w:r>
    </w:p>
    <w:p w:rsidR="00CE473B" w:rsidRPr="009B043D" w:rsidRDefault="00AD6EB3" w:rsidP="00AD6EB3">
      <w:pPr>
        <w:ind w:firstLine="200"/>
        <w:rPr>
          <w:rFonts w:eastAsia="宋体"/>
          <w:sz w:val="24"/>
          <w:szCs w:val="24"/>
        </w:rPr>
      </w:pPr>
      <w:r w:rsidRPr="009B043D">
        <w:rPr>
          <w:rFonts w:eastAsia="宋体" w:hint="eastAsia"/>
          <w:sz w:val="24"/>
          <w:szCs w:val="24"/>
        </w:rPr>
        <w:t>6</w:t>
      </w:r>
      <w:r w:rsidR="00CE473B" w:rsidRPr="009B043D">
        <w:rPr>
          <w:rFonts w:eastAsia="宋体" w:hAnsi="宋体"/>
          <w:sz w:val="24"/>
          <w:szCs w:val="24"/>
        </w:rPr>
        <w:t>、不得利用股东等身份做出任何不利</w:t>
      </w:r>
      <w:r w:rsidRPr="009B043D">
        <w:rPr>
          <w:rFonts w:eastAsia="宋体" w:hAnsi="宋体"/>
          <w:sz w:val="24"/>
          <w:szCs w:val="24"/>
        </w:rPr>
        <w:t>于</w:t>
      </w:r>
      <w:r w:rsidR="00CE473B" w:rsidRPr="009B043D">
        <w:rPr>
          <w:rFonts w:eastAsia="宋体" w:hAnsi="宋体"/>
          <w:sz w:val="24"/>
          <w:szCs w:val="24"/>
        </w:rPr>
        <w:t>甲方的交易或安排；不以任何方式从事可能对甲方经营、发展产生不利影响的业务及活动，包括但不限于：利用现有社会及客户资源阻碍或限制甲方的独立发展；对外散布不利</w:t>
      </w:r>
      <w:r w:rsidRPr="009B043D">
        <w:rPr>
          <w:rFonts w:eastAsia="宋体" w:hAnsi="宋体"/>
          <w:sz w:val="24"/>
          <w:szCs w:val="24"/>
        </w:rPr>
        <w:t>于</w:t>
      </w:r>
      <w:r w:rsidR="00CE473B" w:rsidRPr="009B043D">
        <w:rPr>
          <w:rFonts w:eastAsia="宋体" w:hAnsi="宋体"/>
          <w:sz w:val="24"/>
          <w:szCs w:val="24"/>
        </w:rPr>
        <w:t>甲方的消息或信息；利用知悉或获取的甲方信息直接或间接实施或参与任何可能损害甲方权益的行为。</w:t>
      </w:r>
    </w:p>
    <w:p w:rsidR="00CE473B" w:rsidRPr="009B043D" w:rsidRDefault="00EB4915" w:rsidP="00AD6EB3">
      <w:pPr>
        <w:ind w:firstLine="200"/>
        <w:rPr>
          <w:rFonts w:eastAsia="宋体"/>
          <w:sz w:val="24"/>
          <w:szCs w:val="24"/>
        </w:rPr>
      </w:pPr>
      <w:r w:rsidRPr="009B043D">
        <w:rPr>
          <w:rFonts w:eastAsia="宋体" w:hint="eastAsia"/>
          <w:sz w:val="24"/>
          <w:szCs w:val="24"/>
        </w:rPr>
        <w:t>7</w:t>
      </w:r>
      <w:r w:rsidR="00CE473B" w:rsidRPr="009B043D">
        <w:rPr>
          <w:rFonts w:eastAsia="宋体" w:hAnsi="宋体"/>
          <w:sz w:val="24"/>
          <w:szCs w:val="24"/>
        </w:rPr>
        <w:t>、不得拉拢、引诱或鼓动甲方的雇员离职，且不得自行或协助包括但不限</w:t>
      </w:r>
      <w:r w:rsidR="00AD6EB3" w:rsidRPr="009B043D">
        <w:rPr>
          <w:rFonts w:eastAsia="宋体" w:hAnsi="宋体"/>
          <w:sz w:val="24"/>
          <w:szCs w:val="24"/>
        </w:rPr>
        <w:t>于</w:t>
      </w:r>
      <w:r w:rsidR="00CE473B" w:rsidRPr="009B043D">
        <w:rPr>
          <w:rFonts w:eastAsia="宋体" w:hAnsi="宋体"/>
          <w:sz w:val="24"/>
          <w:szCs w:val="24"/>
        </w:rPr>
        <w:t>在生产、经营或销售等领域与甲方经营业务相同及或相似之经济实体招聘从甲方离职之人员。</w:t>
      </w:r>
    </w:p>
    <w:p w:rsidR="00CE473B" w:rsidRPr="009B043D" w:rsidRDefault="00EB4915" w:rsidP="00AD6EB3">
      <w:pPr>
        <w:ind w:firstLine="200"/>
        <w:rPr>
          <w:rFonts w:eastAsia="宋体"/>
          <w:sz w:val="24"/>
          <w:szCs w:val="24"/>
        </w:rPr>
      </w:pPr>
      <w:r w:rsidRPr="009B043D">
        <w:rPr>
          <w:rFonts w:eastAsia="宋体" w:hint="eastAsia"/>
          <w:sz w:val="24"/>
          <w:szCs w:val="24"/>
        </w:rPr>
        <w:t>8</w:t>
      </w:r>
      <w:r w:rsidR="00CE473B" w:rsidRPr="009B043D">
        <w:rPr>
          <w:rFonts w:eastAsia="宋体" w:hAnsi="宋体"/>
          <w:sz w:val="24"/>
          <w:szCs w:val="24"/>
        </w:rPr>
        <w:t>、不得在包括但不限于生产、经营及或销售等领域与甲方之包括但不限</w:t>
      </w:r>
      <w:r w:rsidR="00AD6EB3" w:rsidRPr="009B043D">
        <w:rPr>
          <w:rFonts w:eastAsia="宋体" w:hAnsi="宋体"/>
          <w:sz w:val="24"/>
          <w:szCs w:val="24"/>
        </w:rPr>
        <w:t>于</w:t>
      </w:r>
      <w:r w:rsidR="00CE473B" w:rsidRPr="009B043D">
        <w:rPr>
          <w:rFonts w:eastAsia="宋体" w:hAnsi="宋体"/>
          <w:sz w:val="24"/>
          <w:szCs w:val="24"/>
        </w:rPr>
        <w:t>原料供应商、产品销售商等各种业务伙伴进行与甲方存在竞争之活动。</w:t>
      </w:r>
    </w:p>
    <w:p w:rsidR="00CE473B" w:rsidRPr="009B043D" w:rsidRDefault="00EB4915" w:rsidP="00AD6EB3">
      <w:pPr>
        <w:ind w:firstLine="200"/>
        <w:rPr>
          <w:rFonts w:eastAsia="宋体"/>
          <w:sz w:val="24"/>
          <w:szCs w:val="24"/>
        </w:rPr>
      </w:pPr>
      <w:r w:rsidRPr="009B043D">
        <w:rPr>
          <w:rFonts w:eastAsia="宋体" w:hint="eastAsia"/>
          <w:sz w:val="24"/>
          <w:szCs w:val="24"/>
        </w:rPr>
        <w:t>9</w:t>
      </w:r>
      <w:r w:rsidR="00CE473B" w:rsidRPr="009B043D">
        <w:rPr>
          <w:rFonts w:eastAsia="宋体" w:hAnsi="宋体"/>
          <w:sz w:val="24"/>
          <w:szCs w:val="24"/>
        </w:rPr>
        <w:t>、不得自行或协助他人使用自己掌握之甲方计划使用、或正在使用之一切公开及或未公开之技术成果、商业秘密，不论其是否获得利益。</w:t>
      </w:r>
    </w:p>
    <w:p w:rsidR="00CE473B" w:rsidRPr="009B043D" w:rsidRDefault="00CE473B" w:rsidP="00AD6EB3">
      <w:pPr>
        <w:ind w:firstLine="200"/>
        <w:rPr>
          <w:rFonts w:eastAsia="宋体"/>
          <w:b/>
          <w:sz w:val="24"/>
          <w:szCs w:val="24"/>
        </w:rPr>
      </w:pPr>
      <w:r w:rsidRPr="009B043D">
        <w:rPr>
          <w:rFonts w:eastAsia="宋体" w:hAnsi="宋体"/>
          <w:b/>
          <w:sz w:val="24"/>
          <w:szCs w:val="24"/>
        </w:rPr>
        <w:t>第三条</w:t>
      </w:r>
      <w:r w:rsidR="00EB4915" w:rsidRPr="009B043D">
        <w:rPr>
          <w:rFonts w:eastAsia="宋体" w:hAnsi="宋体" w:hint="eastAsia"/>
          <w:b/>
          <w:sz w:val="24"/>
          <w:szCs w:val="24"/>
        </w:rPr>
        <w:t xml:space="preserve"> </w:t>
      </w:r>
      <w:r w:rsidRPr="009B043D">
        <w:rPr>
          <w:rFonts w:eastAsia="宋体" w:hAnsi="宋体"/>
          <w:b/>
          <w:sz w:val="24"/>
          <w:szCs w:val="24"/>
        </w:rPr>
        <w:t>竞业限制补偿</w:t>
      </w:r>
    </w:p>
    <w:p w:rsidR="00CE473B" w:rsidRPr="009B043D" w:rsidRDefault="00EB4915" w:rsidP="00AD6EB3">
      <w:pPr>
        <w:ind w:firstLine="200"/>
        <w:rPr>
          <w:rFonts w:eastAsia="宋体"/>
          <w:sz w:val="24"/>
          <w:szCs w:val="24"/>
        </w:rPr>
      </w:pPr>
      <w:r w:rsidRPr="009B043D">
        <w:rPr>
          <w:rFonts w:eastAsia="宋体" w:hint="eastAsia"/>
          <w:sz w:val="24"/>
          <w:szCs w:val="24"/>
        </w:rPr>
        <w:t>1</w:t>
      </w:r>
      <w:r w:rsidR="00CE473B" w:rsidRPr="009B043D">
        <w:rPr>
          <w:rFonts w:eastAsia="宋体" w:hAnsi="宋体"/>
          <w:sz w:val="24"/>
          <w:szCs w:val="24"/>
        </w:rPr>
        <w:t>、在乙方竞业限制期间，即与乙方劳动关系解除或终止后＿年内，甲方每月向乙方按其离职前</w:t>
      </w:r>
      <w:r w:rsidRPr="009B043D">
        <w:rPr>
          <w:rFonts w:eastAsia="宋体" w:hint="eastAsia"/>
          <w:sz w:val="24"/>
          <w:szCs w:val="24"/>
        </w:rPr>
        <w:t>12</w:t>
      </w:r>
      <w:r w:rsidR="00CE473B" w:rsidRPr="009B043D">
        <w:rPr>
          <w:rFonts w:eastAsia="宋体" w:hAnsi="宋体"/>
          <w:sz w:val="24"/>
          <w:szCs w:val="24"/>
        </w:rPr>
        <w:t>个月平均工资（包括年终奖等一切劳动报酬）</w:t>
      </w:r>
      <w:r w:rsidR="00A86099" w:rsidRPr="009B043D">
        <w:rPr>
          <w:rFonts w:eastAsia="宋体" w:hAnsi="宋体"/>
          <w:sz w:val="24"/>
          <w:szCs w:val="24"/>
        </w:rPr>
        <w:t>的</w:t>
      </w:r>
      <w:r w:rsidR="00A86099" w:rsidRPr="009B043D">
        <w:rPr>
          <w:rFonts w:eastAsia="宋体" w:hAnsi="宋体" w:hint="eastAsia"/>
          <w:sz w:val="24"/>
          <w:szCs w:val="24"/>
        </w:rPr>
        <w:t>____</w:t>
      </w:r>
      <w:r w:rsidRPr="009B043D">
        <w:rPr>
          <w:rFonts w:eastAsia="宋体" w:hint="eastAsia"/>
          <w:sz w:val="24"/>
          <w:szCs w:val="24"/>
        </w:rPr>
        <w:t>%</w:t>
      </w:r>
      <w:r w:rsidR="00CE473B" w:rsidRPr="009B043D">
        <w:rPr>
          <w:rFonts w:eastAsia="宋体" w:hAnsi="宋体"/>
          <w:sz w:val="24"/>
          <w:szCs w:val="24"/>
        </w:rPr>
        <w:t>的标准支付津贴作为补偿。</w:t>
      </w:r>
    </w:p>
    <w:p w:rsidR="00CE473B" w:rsidRPr="009B043D" w:rsidRDefault="00EB4915" w:rsidP="00AD6EB3">
      <w:pPr>
        <w:ind w:firstLine="200"/>
        <w:rPr>
          <w:rFonts w:eastAsia="宋体"/>
          <w:sz w:val="24"/>
          <w:szCs w:val="24"/>
        </w:rPr>
      </w:pPr>
      <w:r w:rsidRPr="009B043D">
        <w:rPr>
          <w:rFonts w:eastAsia="宋体" w:hint="eastAsia"/>
          <w:sz w:val="24"/>
          <w:szCs w:val="24"/>
        </w:rPr>
        <w:t>2</w:t>
      </w:r>
      <w:r w:rsidR="00CE473B" w:rsidRPr="009B043D">
        <w:rPr>
          <w:rFonts w:eastAsia="宋体" w:hAnsi="宋体"/>
          <w:sz w:val="24"/>
          <w:szCs w:val="24"/>
        </w:rPr>
        <w:t>、支付方式为：补偿费从</w:t>
      </w:r>
      <w:r w:rsidRPr="009B043D">
        <w:rPr>
          <w:rFonts w:eastAsia="宋体" w:hAnsi="宋体" w:hint="eastAsia"/>
          <w:sz w:val="24"/>
          <w:szCs w:val="24"/>
        </w:rPr>
        <w:t>____</w:t>
      </w:r>
      <w:r w:rsidR="00CE473B" w:rsidRPr="009B043D">
        <w:rPr>
          <w:rFonts w:eastAsia="宋体" w:hAnsi="宋体"/>
          <w:sz w:val="24"/>
          <w:szCs w:val="24"/>
        </w:rPr>
        <w:t>年＿月＿日开始，按月支付，由甲方</w:t>
      </w:r>
      <w:r w:rsidR="00AD6EB3" w:rsidRPr="009B043D">
        <w:rPr>
          <w:rFonts w:eastAsia="宋体" w:hAnsi="宋体"/>
          <w:sz w:val="24"/>
          <w:szCs w:val="24"/>
        </w:rPr>
        <w:t>于</w:t>
      </w:r>
      <w:r w:rsidR="00CE473B" w:rsidRPr="009B043D">
        <w:rPr>
          <w:rFonts w:eastAsia="宋体" w:hAnsi="宋体"/>
          <w:sz w:val="24"/>
          <w:szCs w:val="24"/>
        </w:rPr>
        <w:t>每月的</w:t>
      </w:r>
      <w:r w:rsidRPr="009B043D">
        <w:rPr>
          <w:rFonts w:eastAsia="宋体" w:hint="eastAsia"/>
          <w:sz w:val="24"/>
          <w:szCs w:val="24"/>
        </w:rPr>
        <w:t>___</w:t>
      </w:r>
      <w:r w:rsidR="00CE473B" w:rsidRPr="009B043D">
        <w:rPr>
          <w:rFonts w:eastAsia="宋体" w:hAnsi="宋体"/>
          <w:sz w:val="24"/>
          <w:szCs w:val="24"/>
        </w:rPr>
        <w:t>日通过乙方的银行账户支付。乙方银行账户如下：</w:t>
      </w:r>
    </w:p>
    <w:p w:rsidR="00CE473B" w:rsidRPr="009B043D" w:rsidRDefault="00CE473B" w:rsidP="00AD6EB3">
      <w:pPr>
        <w:ind w:firstLine="200"/>
        <w:rPr>
          <w:rFonts w:eastAsia="宋体"/>
          <w:sz w:val="24"/>
          <w:szCs w:val="24"/>
        </w:rPr>
      </w:pPr>
      <w:r w:rsidRPr="009B043D">
        <w:rPr>
          <w:rFonts w:eastAsia="宋体" w:hAnsi="宋体"/>
          <w:sz w:val="24"/>
          <w:szCs w:val="24"/>
        </w:rPr>
        <w:t>开户名称：</w:t>
      </w:r>
      <w:r w:rsidR="00EB4915" w:rsidRPr="009B043D">
        <w:rPr>
          <w:rFonts w:eastAsia="宋体" w:hAnsi="宋体" w:hint="eastAsia"/>
          <w:sz w:val="24"/>
          <w:szCs w:val="24"/>
        </w:rPr>
        <w:t>_______________________</w:t>
      </w:r>
    </w:p>
    <w:p w:rsidR="00CE473B" w:rsidRPr="009B043D" w:rsidRDefault="00CE473B" w:rsidP="00AD6EB3">
      <w:pPr>
        <w:ind w:firstLine="200"/>
        <w:rPr>
          <w:rFonts w:eastAsia="宋体"/>
          <w:sz w:val="24"/>
          <w:szCs w:val="24"/>
        </w:rPr>
      </w:pPr>
      <w:r w:rsidRPr="009B043D">
        <w:rPr>
          <w:rFonts w:eastAsia="宋体" w:hAnsi="宋体"/>
          <w:sz w:val="24"/>
          <w:szCs w:val="24"/>
        </w:rPr>
        <w:t>银行账号：</w:t>
      </w:r>
      <w:r w:rsidR="00EB4915" w:rsidRPr="009B043D">
        <w:rPr>
          <w:rFonts w:eastAsia="宋体" w:hAnsi="宋体" w:hint="eastAsia"/>
          <w:sz w:val="24"/>
          <w:szCs w:val="24"/>
        </w:rPr>
        <w:t>_______________________</w:t>
      </w:r>
    </w:p>
    <w:p w:rsidR="00CE473B" w:rsidRPr="009B043D" w:rsidRDefault="00CE473B" w:rsidP="00AD6EB3">
      <w:pPr>
        <w:ind w:firstLine="200"/>
        <w:rPr>
          <w:rFonts w:eastAsia="宋体"/>
          <w:sz w:val="24"/>
          <w:szCs w:val="24"/>
        </w:rPr>
      </w:pPr>
      <w:r w:rsidRPr="009B043D">
        <w:rPr>
          <w:rFonts w:eastAsia="宋体" w:hAnsi="宋体"/>
          <w:sz w:val="24"/>
          <w:szCs w:val="24"/>
        </w:rPr>
        <w:t>开</w:t>
      </w:r>
      <w:r w:rsidR="00EB4915" w:rsidRPr="009B043D">
        <w:rPr>
          <w:rFonts w:eastAsia="宋体" w:hAnsi="宋体" w:hint="eastAsia"/>
          <w:sz w:val="24"/>
          <w:szCs w:val="24"/>
        </w:rPr>
        <w:t xml:space="preserve"> </w:t>
      </w:r>
      <w:r w:rsidRPr="009B043D">
        <w:rPr>
          <w:rFonts w:eastAsia="宋体" w:hAnsi="宋体"/>
          <w:sz w:val="24"/>
          <w:szCs w:val="24"/>
        </w:rPr>
        <w:t>户</w:t>
      </w:r>
      <w:r w:rsidR="00EB4915" w:rsidRPr="009B043D">
        <w:rPr>
          <w:rFonts w:eastAsia="宋体" w:hAnsi="宋体" w:hint="eastAsia"/>
          <w:sz w:val="24"/>
          <w:szCs w:val="24"/>
        </w:rPr>
        <w:t xml:space="preserve"> </w:t>
      </w:r>
      <w:r w:rsidRPr="009B043D">
        <w:rPr>
          <w:rFonts w:eastAsia="宋体" w:hAnsi="宋体"/>
          <w:sz w:val="24"/>
          <w:szCs w:val="24"/>
        </w:rPr>
        <w:t>行：</w:t>
      </w:r>
      <w:r w:rsidR="00EB4915" w:rsidRPr="009B043D">
        <w:rPr>
          <w:rFonts w:eastAsia="宋体" w:hAnsi="宋体" w:hint="eastAsia"/>
          <w:sz w:val="24"/>
          <w:szCs w:val="24"/>
        </w:rPr>
        <w:t>_______________________</w:t>
      </w:r>
    </w:p>
    <w:p w:rsidR="00CE473B" w:rsidRPr="009B043D" w:rsidRDefault="00EB4915" w:rsidP="00AD6EB3">
      <w:pPr>
        <w:ind w:firstLine="200"/>
        <w:rPr>
          <w:rFonts w:eastAsia="宋体"/>
          <w:sz w:val="24"/>
          <w:szCs w:val="24"/>
        </w:rPr>
      </w:pPr>
      <w:r w:rsidRPr="009B043D">
        <w:rPr>
          <w:rFonts w:eastAsia="宋体" w:hAnsi="宋体" w:hint="eastAsia"/>
          <w:sz w:val="24"/>
          <w:szCs w:val="24"/>
        </w:rPr>
        <w:t>3</w:t>
      </w:r>
      <w:r w:rsidR="00CE473B" w:rsidRPr="009B043D">
        <w:rPr>
          <w:rFonts w:eastAsia="宋体" w:hAnsi="宋体"/>
          <w:sz w:val="24"/>
          <w:szCs w:val="24"/>
        </w:rPr>
        <w:t>、如乙方拒绝领取，甲方可以将补偿费向有关机关提存，由此所发生的费用由乙方承担。</w:t>
      </w:r>
    </w:p>
    <w:p w:rsidR="00CE473B" w:rsidRPr="009B043D" w:rsidRDefault="00CE473B" w:rsidP="00AD6EB3">
      <w:pPr>
        <w:ind w:firstLine="200"/>
        <w:rPr>
          <w:rFonts w:eastAsia="宋体"/>
          <w:b/>
          <w:sz w:val="24"/>
          <w:szCs w:val="24"/>
        </w:rPr>
      </w:pPr>
      <w:r w:rsidRPr="009B043D">
        <w:rPr>
          <w:rFonts w:eastAsia="宋体" w:hAnsi="宋体"/>
          <w:b/>
          <w:sz w:val="24"/>
          <w:szCs w:val="24"/>
        </w:rPr>
        <w:t>第四条</w:t>
      </w:r>
      <w:r w:rsidR="00EB4915" w:rsidRPr="009B043D">
        <w:rPr>
          <w:rFonts w:eastAsia="宋体" w:hAnsi="宋体" w:hint="eastAsia"/>
          <w:b/>
          <w:sz w:val="24"/>
          <w:szCs w:val="24"/>
        </w:rPr>
        <w:t xml:space="preserve"> </w:t>
      </w:r>
      <w:r w:rsidRPr="009B043D">
        <w:rPr>
          <w:rFonts w:eastAsia="宋体" w:hAnsi="宋体"/>
          <w:b/>
          <w:sz w:val="24"/>
          <w:szCs w:val="24"/>
        </w:rPr>
        <w:t>违约责任</w:t>
      </w:r>
    </w:p>
    <w:p w:rsidR="00CE473B" w:rsidRPr="009B043D" w:rsidRDefault="00EB4915" w:rsidP="00AD6EB3">
      <w:pPr>
        <w:ind w:firstLine="200"/>
        <w:rPr>
          <w:rFonts w:eastAsia="宋体"/>
          <w:sz w:val="24"/>
          <w:szCs w:val="24"/>
        </w:rPr>
      </w:pPr>
      <w:r w:rsidRPr="009B043D">
        <w:rPr>
          <w:rFonts w:eastAsia="宋体" w:hint="eastAsia"/>
          <w:sz w:val="24"/>
          <w:szCs w:val="24"/>
        </w:rPr>
        <w:t>1</w:t>
      </w:r>
      <w:r w:rsidRPr="009B043D">
        <w:rPr>
          <w:rFonts w:eastAsia="宋体" w:hAnsi="宋体"/>
          <w:sz w:val="24"/>
          <w:szCs w:val="24"/>
        </w:rPr>
        <w:t>、</w:t>
      </w:r>
      <w:r w:rsidR="00CE473B" w:rsidRPr="009B043D">
        <w:rPr>
          <w:rFonts w:eastAsia="宋体" w:hAnsi="宋体"/>
          <w:sz w:val="24"/>
          <w:szCs w:val="24"/>
        </w:rPr>
        <w:t>甲方无正当理由不履行本协议第三条所列各项义务，拒绝支付乙方的竞业限制补偿费（延迟支付约定的补偿费支付期限一个月以上，即可视为拒绝支付）的，甲方除如数向乙方支付约定的竞业限制补偿费外，还应当向乙方一次性支付竞业限制补偿总额</w:t>
      </w:r>
      <w:r w:rsidR="006D72EE" w:rsidRPr="009B043D">
        <w:rPr>
          <w:rFonts w:eastAsia="宋体" w:hAnsi="宋体" w:hint="eastAsia"/>
          <w:sz w:val="24"/>
          <w:szCs w:val="24"/>
        </w:rPr>
        <w:t>____</w:t>
      </w:r>
      <w:r w:rsidR="006D72EE" w:rsidRPr="009B043D">
        <w:rPr>
          <w:rFonts w:eastAsia="宋体" w:hint="eastAsia"/>
          <w:sz w:val="24"/>
          <w:szCs w:val="24"/>
        </w:rPr>
        <w:t>%</w:t>
      </w:r>
      <w:r w:rsidR="00CE473B" w:rsidRPr="009B043D">
        <w:rPr>
          <w:rFonts w:eastAsia="宋体" w:hAnsi="宋体"/>
          <w:sz w:val="24"/>
          <w:szCs w:val="24"/>
        </w:rPr>
        <w:t>的违约金。</w:t>
      </w:r>
    </w:p>
    <w:p w:rsidR="00CE473B" w:rsidRPr="009B043D" w:rsidRDefault="007C29F6" w:rsidP="00AD6EB3">
      <w:pPr>
        <w:ind w:firstLine="200"/>
        <w:rPr>
          <w:rFonts w:eastAsia="宋体"/>
          <w:sz w:val="24"/>
          <w:szCs w:val="24"/>
        </w:rPr>
      </w:pPr>
      <w:r w:rsidRPr="009B043D">
        <w:rPr>
          <w:rFonts w:eastAsia="宋体" w:hint="eastAsia"/>
          <w:sz w:val="24"/>
          <w:szCs w:val="24"/>
        </w:rPr>
        <w:t>2</w:t>
      </w:r>
      <w:r w:rsidR="00CE473B" w:rsidRPr="009B043D">
        <w:rPr>
          <w:rFonts w:eastAsia="宋体" w:hAnsi="宋体"/>
          <w:sz w:val="24"/>
          <w:szCs w:val="24"/>
        </w:rPr>
        <w:t>、乙方不履行本协议第二条规定的义务，应当向甲方一次性支付竞业限制补偿总额</w:t>
      </w:r>
      <w:r w:rsidR="006D72EE" w:rsidRPr="009B043D">
        <w:rPr>
          <w:rFonts w:eastAsia="宋体" w:hAnsi="宋体" w:hint="eastAsia"/>
          <w:sz w:val="24"/>
          <w:szCs w:val="24"/>
        </w:rPr>
        <w:t>____</w:t>
      </w:r>
      <w:r w:rsidR="006D72EE" w:rsidRPr="009B043D">
        <w:rPr>
          <w:rFonts w:eastAsia="宋体" w:hint="eastAsia"/>
          <w:sz w:val="24"/>
          <w:szCs w:val="24"/>
        </w:rPr>
        <w:t>%</w:t>
      </w:r>
      <w:r w:rsidR="00CE473B" w:rsidRPr="009B043D">
        <w:rPr>
          <w:rFonts w:eastAsia="宋体" w:hAnsi="宋体"/>
          <w:sz w:val="24"/>
          <w:szCs w:val="24"/>
        </w:rPr>
        <w:t>的违约金，同时乙方因违约行为所获得的收益应归甲方所有，甲方有权对乙方给予处分。如违约金不足以补偿甲方损失，甲方还有权向乙方主张由此遭受的经济损失。</w:t>
      </w:r>
    </w:p>
    <w:p w:rsidR="00CE473B" w:rsidRPr="009B043D" w:rsidRDefault="007C29F6" w:rsidP="00AD6EB3">
      <w:pPr>
        <w:ind w:firstLine="200"/>
        <w:rPr>
          <w:rFonts w:eastAsia="宋体"/>
          <w:sz w:val="24"/>
          <w:szCs w:val="24"/>
        </w:rPr>
      </w:pPr>
      <w:r w:rsidRPr="009B043D">
        <w:rPr>
          <w:rFonts w:eastAsia="宋体" w:hint="eastAsia"/>
          <w:sz w:val="24"/>
          <w:szCs w:val="24"/>
        </w:rPr>
        <w:t>3</w:t>
      </w:r>
      <w:r w:rsidR="00CE473B" w:rsidRPr="009B043D">
        <w:rPr>
          <w:rFonts w:eastAsia="宋体" w:hAnsi="宋体"/>
          <w:sz w:val="24"/>
          <w:szCs w:val="24"/>
        </w:rPr>
        <w:t>、前项所述损失赔偿按照如下方式计算：</w:t>
      </w:r>
    </w:p>
    <w:p w:rsidR="00CE473B" w:rsidRPr="009B043D" w:rsidRDefault="00CD369A"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1</w:t>
      </w:r>
      <w:r w:rsidRPr="009B043D">
        <w:rPr>
          <w:rFonts w:eastAsia="宋体" w:hint="eastAsia"/>
          <w:sz w:val="24"/>
          <w:szCs w:val="24"/>
        </w:rPr>
        <w:t>）</w:t>
      </w:r>
      <w:r w:rsidR="00CE473B" w:rsidRPr="009B043D">
        <w:rPr>
          <w:rFonts w:eastAsia="宋体" w:hAnsi="宋体"/>
          <w:sz w:val="24"/>
          <w:szCs w:val="24"/>
        </w:rPr>
        <w:t>损失赔偿额为甲方因乙方的违约行为所受的实际经济损失，计算方法是：因乙方的违约行</w:t>
      </w:r>
      <w:r w:rsidRPr="009B043D">
        <w:rPr>
          <w:rFonts w:eastAsia="宋体" w:hAnsi="宋体"/>
          <w:sz w:val="24"/>
          <w:szCs w:val="24"/>
        </w:rPr>
        <w:t>为导致甲方的产品销售</w:t>
      </w:r>
      <w:r w:rsidRPr="009B043D">
        <w:rPr>
          <w:rFonts w:eastAsia="宋体" w:hAnsi="宋体" w:hint="eastAsia"/>
          <w:sz w:val="24"/>
          <w:szCs w:val="24"/>
        </w:rPr>
        <w:t>数量</w:t>
      </w:r>
      <w:r w:rsidR="00CE473B" w:rsidRPr="009B043D">
        <w:rPr>
          <w:rFonts w:eastAsia="宋体" w:hAnsi="宋体"/>
          <w:sz w:val="24"/>
          <w:szCs w:val="24"/>
        </w:rPr>
        <w:t>下降，其销售</w:t>
      </w:r>
      <w:r w:rsidRPr="009B043D">
        <w:rPr>
          <w:rFonts w:eastAsia="宋体" w:hAnsi="宋体" w:hint="eastAsia"/>
          <w:sz w:val="24"/>
          <w:szCs w:val="24"/>
        </w:rPr>
        <w:t>数量</w:t>
      </w:r>
      <w:r w:rsidR="00CE473B" w:rsidRPr="009B043D">
        <w:rPr>
          <w:rFonts w:eastAsia="宋体" w:hAnsi="宋体"/>
          <w:sz w:val="24"/>
          <w:szCs w:val="24"/>
        </w:rPr>
        <w:t>减少的总数乘以单位产品的利润所得之积。</w:t>
      </w:r>
    </w:p>
    <w:p w:rsidR="00CE473B" w:rsidRPr="009B043D" w:rsidRDefault="006D72EE" w:rsidP="00AD6EB3">
      <w:pPr>
        <w:ind w:firstLine="200"/>
        <w:rPr>
          <w:rFonts w:eastAsia="宋体"/>
          <w:sz w:val="24"/>
          <w:szCs w:val="24"/>
        </w:rPr>
      </w:pPr>
      <w:r w:rsidRPr="009B043D">
        <w:rPr>
          <w:rFonts w:eastAsia="宋体" w:hint="eastAsia"/>
          <w:sz w:val="24"/>
          <w:szCs w:val="24"/>
        </w:rPr>
        <w:lastRenderedPageBreak/>
        <w:t>（</w:t>
      </w:r>
      <w:r w:rsidRPr="009B043D">
        <w:rPr>
          <w:rFonts w:eastAsia="宋体" w:hint="eastAsia"/>
          <w:sz w:val="24"/>
          <w:szCs w:val="24"/>
        </w:rPr>
        <w:t>2</w:t>
      </w:r>
      <w:r w:rsidRPr="009B043D">
        <w:rPr>
          <w:rFonts w:eastAsia="宋体" w:hint="eastAsia"/>
          <w:sz w:val="24"/>
          <w:szCs w:val="24"/>
        </w:rPr>
        <w:t>）</w:t>
      </w:r>
      <w:r w:rsidR="00CE473B" w:rsidRPr="009B043D">
        <w:rPr>
          <w:rFonts w:eastAsia="宋体" w:hAnsi="宋体"/>
          <w:sz w:val="24"/>
          <w:szCs w:val="24"/>
        </w:rPr>
        <w:t>如果甲方的损失依照第</w:t>
      </w:r>
      <w:r w:rsidR="00CD369A" w:rsidRPr="009B043D">
        <w:rPr>
          <w:rFonts w:eastAsia="宋体" w:hint="eastAsia"/>
          <w:sz w:val="24"/>
          <w:szCs w:val="24"/>
        </w:rPr>
        <w:t>（</w:t>
      </w:r>
      <w:r w:rsidR="00CD369A" w:rsidRPr="009B043D">
        <w:rPr>
          <w:rFonts w:eastAsia="宋体" w:hint="eastAsia"/>
          <w:sz w:val="24"/>
          <w:szCs w:val="24"/>
        </w:rPr>
        <w:t>1</w:t>
      </w:r>
      <w:r w:rsidR="00CD369A" w:rsidRPr="009B043D">
        <w:rPr>
          <w:rFonts w:eastAsia="宋体" w:hint="eastAsia"/>
          <w:sz w:val="24"/>
          <w:szCs w:val="24"/>
        </w:rPr>
        <w:t>）</w:t>
      </w:r>
      <w:r w:rsidR="00CE473B" w:rsidRPr="009B043D">
        <w:rPr>
          <w:rFonts w:eastAsia="宋体" w:hAnsi="宋体"/>
          <w:sz w:val="24"/>
          <w:szCs w:val="24"/>
        </w:rPr>
        <w:t>项所述的计绊方法难以计算的，损失赔偿额为乙方及相关第三方因违约行为所获得的全部利润，计算方法是：乙方及相关第三方从与违约行为直接关联的每单位产品获得的利润乘以在市场上销售的总数所得之积；</w:t>
      </w:r>
    </w:p>
    <w:p w:rsidR="00CE473B" w:rsidRPr="009B043D" w:rsidRDefault="006D72EE"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3</w:t>
      </w:r>
      <w:r w:rsidRPr="009B043D">
        <w:rPr>
          <w:rFonts w:eastAsia="宋体" w:hint="eastAsia"/>
          <w:sz w:val="24"/>
          <w:szCs w:val="24"/>
        </w:rPr>
        <w:t>）</w:t>
      </w:r>
      <w:r w:rsidR="00CE473B" w:rsidRPr="009B043D">
        <w:rPr>
          <w:rFonts w:eastAsia="宋体" w:hAnsi="宋体"/>
          <w:sz w:val="24"/>
          <w:szCs w:val="24"/>
        </w:rPr>
        <w:t>甲方因调查乙方的违约行为而支付的合理费用，包括但不限</w:t>
      </w:r>
      <w:r w:rsidR="00AD6EB3" w:rsidRPr="009B043D">
        <w:rPr>
          <w:rFonts w:eastAsia="宋体" w:hAnsi="宋体"/>
          <w:sz w:val="24"/>
          <w:szCs w:val="24"/>
        </w:rPr>
        <w:t>于</w:t>
      </w:r>
      <w:r w:rsidR="00CE473B" w:rsidRPr="009B043D">
        <w:rPr>
          <w:rFonts w:eastAsia="宋体" w:hAnsi="宋体"/>
          <w:sz w:val="24"/>
          <w:szCs w:val="24"/>
        </w:rPr>
        <w:t>律师费、调查费、评估费等，应当包含在损失赔偿额之内。</w:t>
      </w:r>
    </w:p>
    <w:p w:rsidR="00CE473B" w:rsidRPr="009B043D" w:rsidRDefault="006D72EE" w:rsidP="00AD6EB3">
      <w:pPr>
        <w:ind w:firstLine="200"/>
        <w:rPr>
          <w:rFonts w:eastAsia="宋体"/>
          <w:sz w:val="24"/>
          <w:szCs w:val="24"/>
        </w:rPr>
      </w:pPr>
      <w:r w:rsidRPr="009B043D">
        <w:rPr>
          <w:rFonts w:eastAsia="宋体" w:hint="eastAsia"/>
          <w:sz w:val="24"/>
          <w:szCs w:val="24"/>
        </w:rPr>
        <w:t>4</w:t>
      </w:r>
      <w:r w:rsidR="00CE473B" w:rsidRPr="009B043D">
        <w:rPr>
          <w:rFonts w:eastAsia="宋体" w:hAnsi="宋体"/>
          <w:sz w:val="24"/>
          <w:szCs w:val="24"/>
        </w:rPr>
        <w:t>、如乙方不能按二条第</w:t>
      </w:r>
      <w:r w:rsidRPr="009B043D">
        <w:rPr>
          <w:rFonts w:eastAsia="宋体" w:hint="eastAsia"/>
          <w:sz w:val="24"/>
          <w:szCs w:val="24"/>
        </w:rPr>
        <w:t>2</w:t>
      </w:r>
      <w:r w:rsidR="00CE473B" w:rsidRPr="009B043D">
        <w:rPr>
          <w:rFonts w:eastAsia="宋体" w:hAnsi="宋体"/>
          <w:sz w:val="24"/>
          <w:szCs w:val="24"/>
        </w:rPr>
        <w:t>项要求提交约定证明材料，</w:t>
      </w:r>
      <w:r w:rsidR="00CE473B" w:rsidRPr="009B043D">
        <w:rPr>
          <w:rFonts w:eastAsia="宋体"/>
          <w:sz w:val="24"/>
          <w:szCs w:val="24"/>
        </w:rPr>
        <w:t xml:space="preserve"> </w:t>
      </w:r>
      <w:r w:rsidR="00CE473B" w:rsidRPr="009B043D">
        <w:rPr>
          <w:rFonts w:eastAsia="宋体" w:hAnsi="宋体"/>
          <w:sz w:val="24"/>
          <w:szCs w:val="24"/>
        </w:rPr>
        <w:t>则应该视为乙方未履行竞业限制协议约定的义务，甲方有权按本竞业限制协议参考上述条款追究乙方的违约责任。</w:t>
      </w:r>
    </w:p>
    <w:p w:rsidR="00CE473B" w:rsidRPr="009B043D" w:rsidRDefault="00CE473B" w:rsidP="00AD6EB3">
      <w:pPr>
        <w:ind w:firstLine="200"/>
        <w:rPr>
          <w:rFonts w:eastAsia="宋体"/>
          <w:b/>
          <w:sz w:val="24"/>
          <w:szCs w:val="24"/>
        </w:rPr>
      </w:pPr>
      <w:r w:rsidRPr="009B043D">
        <w:rPr>
          <w:rFonts w:eastAsia="宋体" w:hAnsi="宋体"/>
          <w:b/>
          <w:sz w:val="24"/>
          <w:szCs w:val="24"/>
        </w:rPr>
        <w:t>第五条</w:t>
      </w:r>
      <w:r w:rsidR="007C29F6" w:rsidRPr="009B043D">
        <w:rPr>
          <w:rFonts w:eastAsia="宋体" w:hAnsi="宋体" w:hint="eastAsia"/>
          <w:b/>
          <w:sz w:val="24"/>
          <w:szCs w:val="24"/>
        </w:rPr>
        <w:t xml:space="preserve"> </w:t>
      </w:r>
      <w:r w:rsidRPr="009B043D">
        <w:rPr>
          <w:rFonts w:eastAsia="宋体" w:hAnsi="宋体"/>
          <w:b/>
          <w:sz w:val="24"/>
          <w:szCs w:val="24"/>
        </w:rPr>
        <w:t>合同的权利义务终止</w:t>
      </w:r>
    </w:p>
    <w:p w:rsidR="00CE473B" w:rsidRPr="009B043D" w:rsidRDefault="00CE473B" w:rsidP="00AD6EB3">
      <w:pPr>
        <w:ind w:firstLine="200"/>
        <w:rPr>
          <w:rFonts w:eastAsia="宋体"/>
          <w:sz w:val="24"/>
          <w:szCs w:val="24"/>
        </w:rPr>
      </w:pPr>
      <w:r w:rsidRPr="009B043D">
        <w:rPr>
          <w:rFonts w:eastAsia="宋体" w:hAnsi="宋体"/>
          <w:sz w:val="24"/>
          <w:szCs w:val="24"/>
        </w:rPr>
        <w:t>双方约定，出现下列情况之一的，本协议自行终止：</w:t>
      </w:r>
    </w:p>
    <w:p w:rsidR="00CE473B" w:rsidRPr="009B043D" w:rsidRDefault="006D72EE" w:rsidP="00AD6EB3">
      <w:pPr>
        <w:ind w:firstLine="200"/>
        <w:rPr>
          <w:rFonts w:eastAsia="宋体"/>
          <w:sz w:val="24"/>
          <w:szCs w:val="24"/>
        </w:rPr>
      </w:pPr>
      <w:r w:rsidRPr="009B043D">
        <w:rPr>
          <w:rFonts w:eastAsia="宋体" w:hint="eastAsia"/>
          <w:sz w:val="24"/>
          <w:szCs w:val="24"/>
        </w:rPr>
        <w:t>1</w:t>
      </w:r>
      <w:r w:rsidR="00CE473B" w:rsidRPr="009B043D">
        <w:rPr>
          <w:rFonts w:eastAsia="宋体" w:hAnsi="宋体"/>
          <w:sz w:val="24"/>
          <w:szCs w:val="24"/>
        </w:rPr>
        <w:t>、乙方所掌握的甲方重要商业秘密已经公开，而且由</w:t>
      </w:r>
      <w:r w:rsidR="00AD6EB3" w:rsidRPr="009B043D">
        <w:rPr>
          <w:rFonts w:eastAsia="宋体" w:hAnsi="宋体"/>
          <w:sz w:val="24"/>
          <w:szCs w:val="24"/>
        </w:rPr>
        <w:t>于</w:t>
      </w:r>
      <w:r w:rsidR="00CE473B" w:rsidRPr="009B043D">
        <w:rPr>
          <w:rFonts w:eastAsia="宋体" w:hAnsi="宋体"/>
          <w:sz w:val="24"/>
          <w:szCs w:val="24"/>
        </w:rPr>
        <w:t>该公开导致乙方对甲方的竞争优势已无重要影响。</w:t>
      </w:r>
    </w:p>
    <w:p w:rsidR="00CE473B" w:rsidRPr="009B043D" w:rsidRDefault="006D72EE" w:rsidP="00AD6EB3">
      <w:pPr>
        <w:ind w:firstLine="200"/>
        <w:rPr>
          <w:rFonts w:eastAsia="宋体"/>
          <w:sz w:val="24"/>
          <w:szCs w:val="24"/>
        </w:rPr>
      </w:pPr>
      <w:r w:rsidRPr="009B043D">
        <w:rPr>
          <w:rFonts w:eastAsia="宋体" w:hint="eastAsia"/>
          <w:sz w:val="24"/>
          <w:szCs w:val="24"/>
        </w:rPr>
        <w:t>2</w:t>
      </w:r>
      <w:r w:rsidR="00CE473B" w:rsidRPr="009B043D">
        <w:rPr>
          <w:rFonts w:eastAsia="宋体" w:hAnsi="宋体"/>
          <w:sz w:val="24"/>
          <w:szCs w:val="24"/>
        </w:rPr>
        <w:t>、甲方无正当理由不履行本协议第三条的义务，拒绝向乙方支付竞业限制补偿费的。</w:t>
      </w:r>
    </w:p>
    <w:p w:rsidR="00CE473B" w:rsidRPr="009B043D" w:rsidRDefault="006D72EE" w:rsidP="00AD6EB3">
      <w:pPr>
        <w:ind w:firstLine="200"/>
        <w:rPr>
          <w:rFonts w:eastAsia="宋体"/>
          <w:sz w:val="24"/>
          <w:szCs w:val="24"/>
        </w:rPr>
      </w:pPr>
      <w:r w:rsidRPr="009B043D">
        <w:rPr>
          <w:rFonts w:eastAsia="宋体" w:hint="eastAsia"/>
          <w:sz w:val="24"/>
          <w:szCs w:val="24"/>
        </w:rPr>
        <w:t>3</w:t>
      </w:r>
      <w:r w:rsidR="00CE473B" w:rsidRPr="009B043D">
        <w:rPr>
          <w:rFonts w:eastAsia="宋体" w:hAnsi="宋体"/>
          <w:sz w:val="24"/>
          <w:szCs w:val="24"/>
        </w:rPr>
        <w:t>、甲方因破产、解散等事由终止法人主体资格，且没有承受其权利义务的合法主体。本协议权利义务的终止不影响甲乙双方在本协议签订之前或之后签订的商业秘密保密协议的效力。</w:t>
      </w:r>
    </w:p>
    <w:p w:rsidR="00CE473B" w:rsidRPr="009B043D" w:rsidRDefault="006D72EE" w:rsidP="00AD6EB3">
      <w:pPr>
        <w:ind w:firstLine="200"/>
        <w:rPr>
          <w:rFonts w:eastAsia="宋体"/>
          <w:sz w:val="24"/>
          <w:szCs w:val="24"/>
        </w:rPr>
      </w:pPr>
      <w:r w:rsidRPr="009B043D">
        <w:rPr>
          <w:rFonts w:eastAsia="宋体" w:hint="eastAsia"/>
          <w:sz w:val="24"/>
          <w:szCs w:val="24"/>
        </w:rPr>
        <w:t>4</w:t>
      </w:r>
      <w:r w:rsidR="00CE473B" w:rsidRPr="009B043D">
        <w:rPr>
          <w:rFonts w:eastAsia="宋体" w:hAnsi="宋体"/>
          <w:sz w:val="24"/>
          <w:szCs w:val="24"/>
        </w:rPr>
        <w:t>、竞业限制期限届满。</w:t>
      </w:r>
    </w:p>
    <w:p w:rsidR="00CE473B" w:rsidRPr="009B043D" w:rsidRDefault="00CE473B" w:rsidP="00AD6EB3">
      <w:pPr>
        <w:ind w:firstLine="200"/>
        <w:rPr>
          <w:rFonts w:eastAsia="宋体"/>
          <w:b/>
          <w:sz w:val="24"/>
          <w:szCs w:val="24"/>
        </w:rPr>
      </w:pPr>
      <w:r w:rsidRPr="009B043D">
        <w:rPr>
          <w:rFonts w:eastAsia="宋体" w:hAnsi="宋体"/>
          <w:b/>
          <w:sz w:val="24"/>
          <w:szCs w:val="24"/>
        </w:rPr>
        <w:t>第六条</w:t>
      </w:r>
      <w:r w:rsidR="006D72EE" w:rsidRPr="009B043D">
        <w:rPr>
          <w:rFonts w:eastAsia="宋体" w:hAnsi="宋体" w:hint="eastAsia"/>
          <w:b/>
          <w:sz w:val="24"/>
          <w:szCs w:val="24"/>
        </w:rPr>
        <w:t xml:space="preserve"> </w:t>
      </w:r>
      <w:r w:rsidRPr="009B043D">
        <w:rPr>
          <w:rFonts w:eastAsia="宋体" w:hAnsi="宋体"/>
          <w:b/>
          <w:sz w:val="24"/>
          <w:szCs w:val="24"/>
        </w:rPr>
        <w:t>纠纷解决程序与管辖</w:t>
      </w:r>
    </w:p>
    <w:p w:rsidR="00CE473B" w:rsidRPr="009B043D" w:rsidRDefault="006D72EE" w:rsidP="00AD6EB3">
      <w:pPr>
        <w:ind w:firstLine="200"/>
        <w:rPr>
          <w:rFonts w:eastAsia="宋体"/>
          <w:sz w:val="24"/>
          <w:szCs w:val="24"/>
        </w:rPr>
      </w:pPr>
      <w:r w:rsidRPr="009B043D">
        <w:rPr>
          <w:rFonts w:eastAsia="宋体" w:hint="eastAsia"/>
          <w:sz w:val="24"/>
          <w:szCs w:val="24"/>
        </w:rPr>
        <w:t>1</w:t>
      </w:r>
      <w:r w:rsidR="00CE473B" w:rsidRPr="009B043D">
        <w:rPr>
          <w:rFonts w:eastAsia="宋体" w:hAnsi="宋体"/>
          <w:sz w:val="24"/>
          <w:szCs w:val="24"/>
        </w:rPr>
        <w:t>、对因本协议或本协议各方的权利和义务而发生的或与之有关的任何事项和争议、诉讼或程序，本协议双方均选择以下第一种方式解决：</w:t>
      </w:r>
    </w:p>
    <w:p w:rsidR="00CE473B" w:rsidRPr="009B043D" w:rsidRDefault="006D72EE"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1</w:t>
      </w:r>
      <w:r w:rsidRPr="009B043D">
        <w:rPr>
          <w:rFonts w:eastAsia="宋体" w:hint="eastAsia"/>
          <w:sz w:val="24"/>
          <w:szCs w:val="24"/>
        </w:rPr>
        <w:t>）</w:t>
      </w:r>
      <w:r w:rsidR="00CE473B" w:rsidRPr="009B043D">
        <w:rPr>
          <w:rFonts w:eastAsia="宋体" w:hAnsi="宋体"/>
          <w:sz w:val="24"/>
          <w:szCs w:val="24"/>
        </w:rPr>
        <w:t>向本合同签订地人民法院提请诉讼；</w:t>
      </w:r>
    </w:p>
    <w:p w:rsidR="00CE473B" w:rsidRPr="009B043D" w:rsidRDefault="006D72EE" w:rsidP="00AD6EB3">
      <w:pPr>
        <w:ind w:firstLine="200"/>
        <w:rPr>
          <w:rFonts w:eastAsia="宋体"/>
          <w:sz w:val="24"/>
          <w:szCs w:val="24"/>
        </w:rPr>
      </w:pPr>
      <w:r w:rsidRPr="009B043D">
        <w:rPr>
          <w:rFonts w:eastAsia="宋体" w:hint="eastAsia"/>
          <w:sz w:val="24"/>
          <w:szCs w:val="24"/>
        </w:rPr>
        <w:t>（</w:t>
      </w:r>
      <w:r w:rsidRPr="009B043D">
        <w:rPr>
          <w:rFonts w:eastAsia="宋体" w:hint="eastAsia"/>
          <w:sz w:val="24"/>
          <w:szCs w:val="24"/>
        </w:rPr>
        <w:t>2</w:t>
      </w:r>
      <w:r w:rsidRPr="009B043D">
        <w:rPr>
          <w:rFonts w:eastAsia="宋体" w:hint="eastAsia"/>
          <w:sz w:val="24"/>
          <w:szCs w:val="24"/>
        </w:rPr>
        <w:t>）</w:t>
      </w:r>
      <w:r w:rsidR="00CE473B" w:rsidRPr="009B043D">
        <w:rPr>
          <w:rFonts w:eastAsia="宋体" w:hAnsi="宋体"/>
          <w:sz w:val="24"/>
          <w:szCs w:val="24"/>
        </w:rPr>
        <w:t>向</w:t>
      </w:r>
      <w:r w:rsidRPr="009B043D">
        <w:rPr>
          <w:rFonts w:eastAsia="宋体" w:hAnsi="宋体" w:hint="eastAsia"/>
          <w:sz w:val="24"/>
          <w:szCs w:val="24"/>
        </w:rPr>
        <w:t>________</w:t>
      </w:r>
      <w:r w:rsidR="00CE473B" w:rsidRPr="009B043D">
        <w:rPr>
          <w:rFonts w:eastAsia="宋体" w:hAnsi="宋体"/>
          <w:sz w:val="24"/>
          <w:szCs w:val="24"/>
        </w:rPr>
        <w:t>仲裁委员会申请仲裁。</w:t>
      </w:r>
    </w:p>
    <w:p w:rsidR="00CE473B" w:rsidRPr="009B043D" w:rsidRDefault="006D72EE" w:rsidP="00AD6EB3">
      <w:pPr>
        <w:ind w:firstLine="200"/>
        <w:rPr>
          <w:rFonts w:eastAsia="宋体"/>
          <w:sz w:val="24"/>
          <w:szCs w:val="24"/>
        </w:rPr>
      </w:pPr>
      <w:r w:rsidRPr="009B043D">
        <w:rPr>
          <w:rFonts w:eastAsia="宋体" w:hint="eastAsia"/>
          <w:sz w:val="24"/>
          <w:szCs w:val="24"/>
        </w:rPr>
        <w:t>2</w:t>
      </w:r>
      <w:r w:rsidR="00CE473B" w:rsidRPr="009B043D">
        <w:rPr>
          <w:rFonts w:eastAsia="宋体" w:hAnsi="宋体"/>
          <w:sz w:val="24"/>
          <w:szCs w:val="24"/>
        </w:rPr>
        <w:t>、若协议履行过程中双方发生诉讼或仲裁，在诉讼或仲裁进行期间，除正在进行诉讼或仲裁的部分或直接和实质性地受到诉讼或仲裁影响的条款外，本协议其余条款应当继续履行。</w:t>
      </w:r>
    </w:p>
    <w:p w:rsidR="00CE473B" w:rsidRPr="009B043D" w:rsidRDefault="00CE473B" w:rsidP="00AD6EB3">
      <w:pPr>
        <w:ind w:firstLine="200"/>
        <w:rPr>
          <w:rFonts w:eastAsia="宋体"/>
          <w:b/>
          <w:sz w:val="24"/>
          <w:szCs w:val="24"/>
        </w:rPr>
      </w:pPr>
      <w:r w:rsidRPr="009B043D">
        <w:rPr>
          <w:rFonts w:eastAsia="宋体" w:hAnsi="宋体"/>
          <w:b/>
          <w:sz w:val="24"/>
          <w:szCs w:val="24"/>
        </w:rPr>
        <w:t>第七条</w:t>
      </w:r>
      <w:r w:rsidR="006D72EE" w:rsidRPr="009B043D">
        <w:rPr>
          <w:rFonts w:eastAsia="宋体" w:hAnsi="宋体" w:hint="eastAsia"/>
          <w:b/>
          <w:sz w:val="24"/>
          <w:szCs w:val="24"/>
        </w:rPr>
        <w:t xml:space="preserve"> </w:t>
      </w:r>
      <w:r w:rsidRPr="009B043D">
        <w:rPr>
          <w:rFonts w:eastAsia="宋体" w:hAnsi="宋体"/>
          <w:b/>
          <w:sz w:val="24"/>
          <w:szCs w:val="24"/>
        </w:rPr>
        <w:t>其他</w:t>
      </w:r>
    </w:p>
    <w:p w:rsidR="00CE473B" w:rsidRPr="009B043D" w:rsidRDefault="006D72EE" w:rsidP="00AD6EB3">
      <w:pPr>
        <w:ind w:firstLine="200"/>
        <w:rPr>
          <w:rFonts w:eastAsia="宋体"/>
          <w:sz w:val="24"/>
          <w:szCs w:val="24"/>
        </w:rPr>
      </w:pPr>
      <w:r w:rsidRPr="009B043D">
        <w:rPr>
          <w:rFonts w:eastAsia="宋体" w:hint="eastAsia"/>
          <w:sz w:val="24"/>
          <w:szCs w:val="24"/>
        </w:rPr>
        <w:t>1</w:t>
      </w:r>
      <w:r w:rsidRPr="009B043D">
        <w:rPr>
          <w:rFonts w:eastAsia="宋体" w:hAnsi="宋体"/>
          <w:sz w:val="24"/>
          <w:szCs w:val="24"/>
        </w:rPr>
        <w:t>、本协议自甲乙双方签字</w:t>
      </w:r>
      <w:r w:rsidRPr="009B043D">
        <w:rPr>
          <w:rFonts w:eastAsia="宋体" w:hAnsi="宋体" w:hint="eastAsia"/>
          <w:sz w:val="24"/>
          <w:szCs w:val="24"/>
        </w:rPr>
        <w:t>盖章</w:t>
      </w:r>
      <w:r w:rsidR="00CE473B" w:rsidRPr="009B043D">
        <w:rPr>
          <w:rFonts w:eastAsia="宋体" w:hAnsi="宋体"/>
          <w:sz w:val="24"/>
          <w:szCs w:val="24"/>
        </w:rPr>
        <w:t>之日起生效，且未经双方书面协议不得补充或修改。本协议签</w:t>
      </w:r>
      <w:r w:rsidRPr="009B043D">
        <w:rPr>
          <w:rFonts w:eastAsia="宋体" w:hAnsi="宋体"/>
          <w:sz w:val="24"/>
          <w:szCs w:val="24"/>
        </w:rPr>
        <w:t>署、</w:t>
      </w:r>
      <w:r w:rsidRPr="009B043D">
        <w:rPr>
          <w:rFonts w:eastAsia="宋体" w:hAnsi="宋体" w:hint="eastAsia"/>
          <w:sz w:val="24"/>
          <w:szCs w:val="24"/>
        </w:rPr>
        <w:t>履行</w:t>
      </w:r>
      <w:r w:rsidR="00CE473B" w:rsidRPr="009B043D">
        <w:rPr>
          <w:rFonts w:eastAsia="宋体" w:hAnsi="宋体"/>
          <w:sz w:val="24"/>
          <w:szCs w:val="24"/>
        </w:rPr>
        <w:t>、解释和争议解决均适用中华人民共和国法律。</w:t>
      </w:r>
    </w:p>
    <w:p w:rsidR="006D72EE" w:rsidRPr="009B043D" w:rsidRDefault="006D72EE" w:rsidP="006D72EE">
      <w:pPr>
        <w:ind w:firstLine="200"/>
        <w:rPr>
          <w:rFonts w:eastAsia="宋体" w:hAnsi="宋体"/>
          <w:sz w:val="24"/>
          <w:szCs w:val="24"/>
        </w:rPr>
      </w:pPr>
      <w:r w:rsidRPr="009B043D">
        <w:rPr>
          <w:rFonts w:eastAsia="宋体" w:hint="eastAsia"/>
          <w:sz w:val="24"/>
          <w:szCs w:val="24"/>
        </w:rPr>
        <w:t>2</w:t>
      </w:r>
      <w:r w:rsidR="00CE473B" w:rsidRPr="009B043D">
        <w:rPr>
          <w:rFonts w:eastAsia="宋体" w:hAnsi="宋体"/>
          <w:sz w:val="24"/>
          <w:szCs w:val="24"/>
        </w:rPr>
        <w:t>、本协议一式一份，双方各执一份，具有同等法律效力。</w:t>
      </w:r>
    </w:p>
    <w:p w:rsidR="006D72EE" w:rsidRPr="009B043D" w:rsidRDefault="006D72EE" w:rsidP="006D72EE">
      <w:pPr>
        <w:ind w:firstLine="200"/>
        <w:rPr>
          <w:rFonts w:eastAsia="宋体" w:hAnsi="宋体"/>
          <w:sz w:val="24"/>
          <w:szCs w:val="24"/>
        </w:rPr>
      </w:pPr>
    </w:p>
    <w:p w:rsidR="006D72EE" w:rsidRPr="009B043D" w:rsidRDefault="006D72EE" w:rsidP="006D72EE">
      <w:pPr>
        <w:ind w:firstLine="200"/>
        <w:rPr>
          <w:rFonts w:eastAsia="宋体" w:hAnsi="宋体"/>
          <w:sz w:val="24"/>
          <w:szCs w:val="24"/>
        </w:rPr>
      </w:pPr>
    </w:p>
    <w:p w:rsidR="006D72EE" w:rsidRPr="009B043D" w:rsidRDefault="006D72EE" w:rsidP="006D72EE">
      <w:pPr>
        <w:ind w:firstLine="200"/>
        <w:jc w:val="center"/>
        <w:rPr>
          <w:rFonts w:eastAsia="宋体"/>
          <w:sz w:val="24"/>
          <w:szCs w:val="24"/>
        </w:rPr>
      </w:pPr>
      <w:r w:rsidRPr="009B043D">
        <w:rPr>
          <w:rFonts w:eastAsia="宋体" w:hAnsi="宋体"/>
          <w:sz w:val="24"/>
          <w:szCs w:val="24"/>
        </w:rPr>
        <w:t>（以下无正文）</w:t>
      </w:r>
    </w:p>
    <w:p w:rsidR="006D72EE" w:rsidRPr="009B043D" w:rsidRDefault="006D72EE" w:rsidP="006D72EE">
      <w:pPr>
        <w:ind w:firstLine="200"/>
        <w:rPr>
          <w:rFonts w:eastAsia="宋体"/>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3594"/>
      </w:tblGrid>
      <w:tr w:rsidR="006D72EE" w:rsidRPr="009B043D" w:rsidTr="00201512">
        <w:tc>
          <w:tcPr>
            <w:tcW w:w="4928" w:type="dxa"/>
          </w:tcPr>
          <w:p w:rsidR="006D72EE" w:rsidRPr="009B043D" w:rsidRDefault="006D72EE" w:rsidP="006D72EE">
            <w:pPr>
              <w:rPr>
                <w:rFonts w:eastAsia="宋体" w:hAnsi="宋体"/>
                <w:sz w:val="24"/>
                <w:szCs w:val="24"/>
              </w:rPr>
            </w:pPr>
            <w:r w:rsidRPr="009B043D">
              <w:rPr>
                <w:rFonts w:eastAsia="宋体" w:hAnsi="宋体"/>
                <w:sz w:val="24"/>
                <w:szCs w:val="24"/>
              </w:rPr>
              <w:t>甲</w:t>
            </w:r>
            <w:r w:rsidR="00201512">
              <w:rPr>
                <w:rFonts w:eastAsia="宋体" w:hAnsi="宋体" w:hint="eastAsia"/>
                <w:sz w:val="24"/>
                <w:szCs w:val="24"/>
              </w:rPr>
              <w:t xml:space="preserve">   </w:t>
            </w:r>
            <w:r w:rsidRPr="009B043D">
              <w:rPr>
                <w:rFonts w:eastAsia="宋体" w:hAnsi="宋体" w:hint="eastAsia"/>
                <w:sz w:val="24"/>
                <w:szCs w:val="24"/>
              </w:rPr>
              <w:t xml:space="preserve"> </w:t>
            </w:r>
            <w:r w:rsidRPr="009B043D">
              <w:rPr>
                <w:rFonts w:eastAsia="宋体" w:hAnsi="宋体"/>
                <w:sz w:val="24"/>
                <w:szCs w:val="24"/>
              </w:rPr>
              <w:t>方：</w:t>
            </w:r>
            <w:r w:rsidR="009B043D">
              <w:rPr>
                <w:rFonts w:eastAsia="宋体" w:hAnsi="宋体" w:hint="eastAsia"/>
                <w:sz w:val="24"/>
                <w:szCs w:val="24"/>
              </w:rPr>
              <w:t>_______________</w:t>
            </w:r>
            <w:r w:rsidRPr="009B043D">
              <w:rPr>
                <w:rFonts w:eastAsia="宋体" w:hAnsi="宋体" w:hint="eastAsia"/>
                <w:sz w:val="24"/>
                <w:szCs w:val="24"/>
              </w:rPr>
              <w:t>（盖章）</w:t>
            </w:r>
          </w:p>
          <w:p w:rsidR="006D72EE" w:rsidRPr="009B043D" w:rsidRDefault="006D72EE" w:rsidP="006D72EE">
            <w:pPr>
              <w:rPr>
                <w:rFonts w:eastAsia="宋体" w:hAnsi="宋体"/>
                <w:sz w:val="24"/>
                <w:szCs w:val="24"/>
              </w:rPr>
            </w:pPr>
            <w:r w:rsidRPr="009B043D">
              <w:rPr>
                <w:rFonts w:eastAsia="宋体" w:hAnsi="宋体"/>
                <w:sz w:val="24"/>
                <w:szCs w:val="24"/>
              </w:rPr>
              <w:t>法定代表人／授权代表：</w:t>
            </w:r>
            <w:r w:rsidR="009B043D">
              <w:rPr>
                <w:rFonts w:eastAsia="宋体" w:hAnsi="宋体" w:hint="eastAsia"/>
                <w:sz w:val="24"/>
                <w:szCs w:val="24"/>
              </w:rPr>
              <w:t>___________</w:t>
            </w:r>
          </w:p>
          <w:p w:rsidR="006D72EE" w:rsidRPr="009B043D" w:rsidRDefault="006D72EE" w:rsidP="006D72EE">
            <w:pPr>
              <w:rPr>
                <w:rFonts w:eastAsia="宋体"/>
                <w:sz w:val="24"/>
                <w:szCs w:val="24"/>
              </w:rPr>
            </w:pPr>
            <w:r w:rsidRPr="009B043D">
              <w:rPr>
                <w:rFonts w:eastAsia="宋体" w:hAnsi="宋体"/>
                <w:sz w:val="24"/>
                <w:szCs w:val="24"/>
              </w:rPr>
              <w:t>日</w:t>
            </w:r>
            <w:r w:rsidR="00201512">
              <w:rPr>
                <w:rFonts w:eastAsia="宋体" w:hAnsi="宋体" w:hint="eastAsia"/>
                <w:sz w:val="24"/>
                <w:szCs w:val="24"/>
              </w:rPr>
              <w:t xml:space="preserve">   </w:t>
            </w:r>
            <w:r w:rsidRPr="009B043D">
              <w:rPr>
                <w:rFonts w:eastAsia="宋体" w:hAnsi="宋体" w:hint="eastAsia"/>
                <w:sz w:val="24"/>
                <w:szCs w:val="24"/>
              </w:rPr>
              <w:t xml:space="preserve"> </w:t>
            </w:r>
            <w:r w:rsidRPr="009B043D">
              <w:rPr>
                <w:rFonts w:eastAsia="宋体" w:hAnsi="宋体"/>
                <w:sz w:val="24"/>
                <w:szCs w:val="24"/>
              </w:rPr>
              <w:t>期：</w:t>
            </w:r>
            <w:r w:rsidRPr="009B043D">
              <w:rPr>
                <w:rFonts w:eastAsia="宋体" w:hAnsi="宋体" w:hint="eastAsia"/>
                <w:sz w:val="24"/>
                <w:szCs w:val="24"/>
              </w:rPr>
              <w:t>_____________________</w:t>
            </w:r>
          </w:p>
        </w:tc>
        <w:tc>
          <w:tcPr>
            <w:tcW w:w="3594" w:type="dxa"/>
          </w:tcPr>
          <w:p w:rsidR="006D72EE" w:rsidRPr="009B043D" w:rsidRDefault="006D72EE" w:rsidP="006D72EE">
            <w:pPr>
              <w:rPr>
                <w:rFonts w:eastAsia="宋体" w:hAnsi="宋体"/>
                <w:sz w:val="24"/>
                <w:szCs w:val="24"/>
              </w:rPr>
            </w:pPr>
            <w:r w:rsidRPr="009B043D">
              <w:rPr>
                <w:rFonts w:eastAsia="宋体" w:hint="eastAsia"/>
                <w:sz w:val="24"/>
                <w:szCs w:val="24"/>
              </w:rPr>
              <w:t>乙</w:t>
            </w:r>
            <w:r w:rsidR="00201512">
              <w:rPr>
                <w:rFonts w:eastAsia="宋体" w:hint="eastAsia"/>
                <w:sz w:val="24"/>
                <w:szCs w:val="24"/>
              </w:rPr>
              <w:t xml:space="preserve">   </w:t>
            </w:r>
            <w:r w:rsidRPr="009B043D">
              <w:rPr>
                <w:rFonts w:eastAsia="宋体" w:hint="eastAsia"/>
                <w:sz w:val="24"/>
                <w:szCs w:val="24"/>
              </w:rPr>
              <w:t xml:space="preserve"> </w:t>
            </w:r>
            <w:r w:rsidRPr="009B043D">
              <w:rPr>
                <w:rFonts w:eastAsia="宋体" w:hint="eastAsia"/>
                <w:sz w:val="24"/>
                <w:szCs w:val="24"/>
              </w:rPr>
              <w:t>方：</w:t>
            </w:r>
            <w:r w:rsidR="009B043D">
              <w:rPr>
                <w:rFonts w:eastAsia="宋体" w:hAnsi="宋体" w:hint="eastAsia"/>
                <w:sz w:val="24"/>
                <w:szCs w:val="24"/>
              </w:rPr>
              <w:t>___________________</w:t>
            </w:r>
          </w:p>
          <w:p w:rsidR="006D72EE" w:rsidRPr="009B043D" w:rsidRDefault="006D72EE" w:rsidP="006D72EE">
            <w:pPr>
              <w:rPr>
                <w:rFonts w:eastAsia="宋体"/>
                <w:sz w:val="24"/>
                <w:szCs w:val="24"/>
              </w:rPr>
            </w:pPr>
          </w:p>
          <w:p w:rsidR="006D72EE" w:rsidRPr="009B043D" w:rsidRDefault="006D72EE" w:rsidP="006D72EE">
            <w:pPr>
              <w:rPr>
                <w:rFonts w:eastAsia="宋体"/>
                <w:sz w:val="24"/>
                <w:szCs w:val="24"/>
              </w:rPr>
            </w:pPr>
            <w:r w:rsidRPr="009B043D">
              <w:rPr>
                <w:rFonts w:eastAsia="宋体" w:hAnsi="宋体"/>
                <w:sz w:val="24"/>
                <w:szCs w:val="24"/>
              </w:rPr>
              <w:t>日</w:t>
            </w:r>
            <w:r w:rsidR="00201512">
              <w:rPr>
                <w:rFonts w:eastAsia="宋体" w:hAnsi="宋体" w:hint="eastAsia"/>
                <w:sz w:val="24"/>
                <w:szCs w:val="24"/>
              </w:rPr>
              <w:t xml:space="preserve">  </w:t>
            </w:r>
            <w:r w:rsidRPr="009B043D">
              <w:rPr>
                <w:rFonts w:eastAsia="宋体" w:hAnsi="宋体" w:hint="eastAsia"/>
                <w:sz w:val="24"/>
                <w:szCs w:val="24"/>
              </w:rPr>
              <w:t xml:space="preserve">  </w:t>
            </w:r>
            <w:r w:rsidRPr="009B043D">
              <w:rPr>
                <w:rFonts w:eastAsia="宋体" w:hAnsi="宋体"/>
                <w:sz w:val="24"/>
                <w:szCs w:val="24"/>
              </w:rPr>
              <w:t>期：</w:t>
            </w:r>
            <w:r w:rsidRPr="009B043D">
              <w:rPr>
                <w:rFonts w:eastAsia="宋体" w:hAnsi="宋体" w:hint="eastAsia"/>
                <w:sz w:val="24"/>
                <w:szCs w:val="24"/>
              </w:rPr>
              <w:t>___________________</w:t>
            </w:r>
          </w:p>
        </w:tc>
      </w:tr>
    </w:tbl>
    <w:p w:rsidR="006D72EE" w:rsidRPr="006D72EE" w:rsidRDefault="006D72EE" w:rsidP="006D72EE">
      <w:pPr>
        <w:ind w:firstLine="200"/>
        <w:rPr>
          <w:rFonts w:eastAsia="宋体"/>
        </w:rPr>
      </w:pPr>
    </w:p>
    <w:p w:rsidR="00CE473B" w:rsidRPr="00544BE6" w:rsidRDefault="00CE473B" w:rsidP="00AD6EB3">
      <w:pPr>
        <w:ind w:firstLine="200"/>
        <w:rPr>
          <w:rFonts w:eastAsia="宋体"/>
        </w:rPr>
      </w:pPr>
    </w:p>
    <w:sectPr w:rsidR="00CE473B" w:rsidRPr="00544BE6" w:rsidSect="00890FA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011" w:rsidRDefault="005C3011" w:rsidP="00CD4E98">
      <w:r>
        <w:separator/>
      </w:r>
    </w:p>
  </w:endnote>
  <w:endnote w:type="continuationSeparator" w:id="0">
    <w:p w:rsidR="005C3011" w:rsidRDefault="005C3011" w:rsidP="00CD4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973"/>
      <w:docPartObj>
        <w:docPartGallery w:val="Page Numbers (Bottom of Page)"/>
        <w:docPartUnique/>
      </w:docPartObj>
    </w:sdtPr>
    <w:sdtContent>
      <w:p w:rsidR="00CD4E98" w:rsidRDefault="00E94B79">
        <w:pPr>
          <w:pStyle w:val="a7"/>
          <w:jc w:val="center"/>
        </w:pPr>
        <w:fldSimple w:instr=" PAGE   \* MERGEFORMAT ">
          <w:r w:rsidR="00201512" w:rsidRPr="00201512">
            <w:rPr>
              <w:noProof/>
              <w:lang w:val="zh-CN"/>
            </w:rPr>
            <w:t>3</w:t>
          </w:r>
        </w:fldSimple>
      </w:p>
    </w:sdtContent>
  </w:sdt>
  <w:p w:rsidR="00CD4E98" w:rsidRDefault="00CD4E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011" w:rsidRDefault="005C3011" w:rsidP="00CD4E98">
      <w:r>
        <w:separator/>
      </w:r>
    </w:p>
  </w:footnote>
  <w:footnote w:type="continuationSeparator" w:id="0">
    <w:p w:rsidR="005C3011" w:rsidRDefault="005C3011" w:rsidP="00CD4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EF8"/>
    <w:rsid w:val="00047724"/>
    <w:rsid w:val="000B7DA7"/>
    <w:rsid w:val="00201512"/>
    <w:rsid w:val="002A0022"/>
    <w:rsid w:val="00544BE6"/>
    <w:rsid w:val="005C3011"/>
    <w:rsid w:val="006D72EE"/>
    <w:rsid w:val="007C29F6"/>
    <w:rsid w:val="008472F5"/>
    <w:rsid w:val="00886085"/>
    <w:rsid w:val="00890FA9"/>
    <w:rsid w:val="009A0F7A"/>
    <w:rsid w:val="009B043D"/>
    <w:rsid w:val="00A86099"/>
    <w:rsid w:val="00AD0339"/>
    <w:rsid w:val="00AD6EB3"/>
    <w:rsid w:val="00AF7EF8"/>
    <w:rsid w:val="00B2015E"/>
    <w:rsid w:val="00B22788"/>
    <w:rsid w:val="00CD369A"/>
    <w:rsid w:val="00CD4E98"/>
    <w:rsid w:val="00CE473B"/>
    <w:rsid w:val="00D07089"/>
    <w:rsid w:val="00D44442"/>
    <w:rsid w:val="00D64561"/>
    <w:rsid w:val="00DE33C5"/>
    <w:rsid w:val="00E94B79"/>
    <w:rsid w:val="00EB4915"/>
    <w:rsid w:val="00FB1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nhideWhenUsed="1"/>
    <w:lsdException w:name="Subtitle" w:qFormat="1"/>
    <w:lsdException w:name="Date"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DA7"/>
  </w:style>
  <w:style w:type="paragraph" w:styleId="1">
    <w:name w:val="heading 1"/>
    <w:basedOn w:val="a"/>
    <w:next w:val="a"/>
    <w:link w:val="1Char"/>
    <w:qFormat/>
    <w:rsid w:val="000B7DA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rsid w:val="000B7DA7"/>
  </w:style>
  <w:style w:type="character" w:customStyle="1" w:styleId="metaname">
    <w:name w:val="metaname"/>
    <w:basedOn w:val="a0"/>
    <w:rsid w:val="000B7DA7"/>
    <w:rPr>
      <w:rFonts w:ascii="微软雅黑" w:eastAsia="微软雅黑" w:hAnsi="微软雅黑" w:cs="微软雅黑"/>
      <w:b/>
      <w:bCs/>
      <w:sz w:val="26"/>
      <w:szCs w:val="26"/>
    </w:rPr>
  </w:style>
  <w:style w:type="character" w:customStyle="1" w:styleId="any">
    <w:name w:val="any"/>
    <w:basedOn w:val="a0"/>
    <w:rsid w:val="000B7DA7"/>
  </w:style>
  <w:style w:type="table" w:customStyle="1" w:styleId="metabl">
    <w:name w:val="metabl"/>
    <w:basedOn w:val="a1"/>
    <w:rsid w:val="000B7DA7"/>
    <w:rPr>
      <w:kern w:val="0"/>
    </w:rPr>
    <w:tblPr>
      <w:tblInd w:w="0" w:type="dxa"/>
      <w:tblCellMar>
        <w:top w:w="0" w:type="dxa"/>
        <w:left w:w="108" w:type="dxa"/>
        <w:bottom w:w="0" w:type="dxa"/>
        <w:right w:w="108" w:type="dxa"/>
      </w:tblCellMar>
    </w:tblPr>
  </w:style>
  <w:style w:type="character" w:customStyle="1" w:styleId="acontentlinklink">
    <w:name w:val="a_contentlink_link"/>
    <w:basedOn w:val="a0"/>
    <w:rsid w:val="000B7DA7"/>
    <w:rPr>
      <w:rFonts w:ascii="微软雅黑" w:eastAsia="微软雅黑" w:hAnsi="微软雅黑" w:cs="微软雅黑"/>
      <w:color w:val="0000FF"/>
      <w:sz w:val="24"/>
      <w:szCs w:val="24"/>
    </w:rPr>
  </w:style>
  <w:style w:type="paragraph" w:customStyle="1" w:styleId="divclear">
    <w:name w:val="div_clear"/>
    <w:basedOn w:val="div"/>
    <w:rsid w:val="000B7DA7"/>
  </w:style>
  <w:style w:type="paragraph" w:customStyle="1" w:styleId="faguiconp">
    <w:name w:val="faguicon_p"/>
    <w:basedOn w:val="a"/>
    <w:rsid w:val="000B7DA7"/>
    <w:pPr>
      <w:ind w:firstLine="480"/>
    </w:pPr>
    <w:rPr>
      <w:rFonts w:ascii="微软雅黑" w:eastAsia="微软雅黑" w:hAnsi="微软雅黑" w:cs="微软雅黑"/>
    </w:rPr>
  </w:style>
  <w:style w:type="paragraph" w:customStyle="1" w:styleId="pdoc-A">
    <w:name w:val="p_doc-A"/>
    <w:basedOn w:val="p"/>
    <w:rsid w:val="000B7DA7"/>
    <w:pPr>
      <w:ind w:firstLine="480"/>
    </w:pPr>
    <w:rPr>
      <w:rFonts w:ascii="微软雅黑" w:eastAsia="微软雅黑" w:hAnsi="微软雅黑" w:cs="微软雅黑"/>
    </w:rPr>
  </w:style>
  <w:style w:type="paragraph" w:customStyle="1" w:styleId="p">
    <w:name w:val="p"/>
    <w:basedOn w:val="a"/>
    <w:rsid w:val="000B7DA7"/>
  </w:style>
  <w:style w:type="character" w:customStyle="1" w:styleId="sect2title">
    <w:name w:val="sect2title"/>
    <w:basedOn w:val="a0"/>
    <w:rsid w:val="000B7DA7"/>
    <w:rPr>
      <w:rFonts w:ascii="微软雅黑" w:eastAsia="微软雅黑" w:hAnsi="微软雅黑" w:cs="微软雅黑"/>
      <w:b/>
      <w:bCs/>
      <w:sz w:val="26"/>
      <w:szCs w:val="26"/>
    </w:rPr>
  </w:style>
  <w:style w:type="paragraph" w:customStyle="1" w:styleId="reflink">
    <w:name w:val="reflink"/>
    <w:basedOn w:val="a"/>
    <w:rsid w:val="000B7DA7"/>
  </w:style>
  <w:style w:type="character" w:customStyle="1" w:styleId="1Char">
    <w:name w:val="标题 1 Char"/>
    <w:basedOn w:val="a0"/>
    <w:link w:val="1"/>
    <w:rsid w:val="000B7DA7"/>
    <w:rPr>
      <w:rFonts w:ascii="Arial" w:hAnsi="Arial" w:cs="Arial"/>
      <w:b/>
      <w:bCs/>
      <w:kern w:val="32"/>
      <w:sz w:val="32"/>
      <w:szCs w:val="32"/>
    </w:rPr>
  </w:style>
  <w:style w:type="paragraph" w:styleId="a3">
    <w:name w:val="Date"/>
    <w:basedOn w:val="a"/>
    <w:next w:val="a"/>
    <w:link w:val="Char"/>
    <w:rsid w:val="000B7DA7"/>
    <w:pPr>
      <w:ind w:leftChars="2500" w:left="100"/>
    </w:pPr>
  </w:style>
  <w:style w:type="character" w:customStyle="1" w:styleId="Char">
    <w:name w:val="日期 Char"/>
    <w:basedOn w:val="a0"/>
    <w:link w:val="a3"/>
    <w:rsid w:val="000B7DA7"/>
    <w:rPr>
      <w:rFonts w:ascii="Times New Roman" w:hAnsi="Times New Roman" w:cs="Times New Roman"/>
      <w:kern w:val="0"/>
      <w:sz w:val="24"/>
      <w:szCs w:val="24"/>
    </w:rPr>
  </w:style>
  <w:style w:type="table" w:styleId="a4">
    <w:name w:val="Table Grid"/>
    <w:basedOn w:val="a1"/>
    <w:rsid w:val="00B22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22788"/>
    <w:pPr>
      <w:ind w:firstLineChars="200" w:firstLine="420"/>
    </w:pPr>
  </w:style>
  <w:style w:type="paragraph" w:styleId="a6">
    <w:name w:val="header"/>
    <w:basedOn w:val="a"/>
    <w:link w:val="Char0"/>
    <w:rsid w:val="00CD4E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D4E98"/>
    <w:rPr>
      <w:sz w:val="18"/>
      <w:szCs w:val="18"/>
    </w:rPr>
  </w:style>
  <w:style w:type="paragraph" w:styleId="a7">
    <w:name w:val="footer"/>
    <w:basedOn w:val="a"/>
    <w:link w:val="Char1"/>
    <w:uiPriority w:val="99"/>
    <w:rsid w:val="00CD4E98"/>
    <w:pPr>
      <w:tabs>
        <w:tab w:val="center" w:pos="4153"/>
        <w:tab w:val="right" w:pos="8306"/>
      </w:tabs>
      <w:snapToGrid w:val="0"/>
    </w:pPr>
    <w:rPr>
      <w:sz w:val="18"/>
      <w:szCs w:val="18"/>
    </w:rPr>
  </w:style>
  <w:style w:type="character" w:customStyle="1" w:styleId="Char1">
    <w:name w:val="页脚 Char"/>
    <w:basedOn w:val="a0"/>
    <w:link w:val="a7"/>
    <w:uiPriority w:val="99"/>
    <w:rsid w:val="00CD4E9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185CB0-A211-4C68-81EA-061BFA0B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dc:creator>
  <cp:keywords/>
  <dc:description/>
  <cp:lastModifiedBy>Administrator</cp:lastModifiedBy>
  <cp:revision>8</cp:revision>
  <dcterms:created xsi:type="dcterms:W3CDTF">2024-01-31T06:58:00Z</dcterms:created>
  <dcterms:modified xsi:type="dcterms:W3CDTF">2024-02-01T02:36:00Z</dcterms:modified>
</cp:coreProperties>
</file>